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58B01" w14:textId="77777777" w:rsidR="00891EB7" w:rsidRDefault="00891EB7" w:rsidP="009E697A">
      <w:pPr>
        <w:jc w:val="center"/>
      </w:pPr>
    </w:p>
    <w:p w14:paraId="53C26101" w14:textId="77777777" w:rsidR="00DD0FA0" w:rsidRDefault="009E697A" w:rsidP="009E697A">
      <w:pPr>
        <w:jc w:val="center"/>
      </w:pPr>
      <w:r>
        <w:rPr>
          <w:noProof/>
          <w:sz w:val="52"/>
        </w:rPr>
        <w:drawing>
          <wp:inline distT="0" distB="0" distL="0" distR="0" wp14:anchorId="56D7640E" wp14:editId="20264833">
            <wp:extent cx="2115403" cy="9745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6469" cy="984267"/>
                    </a:xfrm>
                    <a:prstGeom prst="rect">
                      <a:avLst/>
                    </a:prstGeom>
                    <a:noFill/>
                  </pic:spPr>
                </pic:pic>
              </a:graphicData>
            </a:graphic>
          </wp:inline>
        </w:drawing>
      </w:r>
    </w:p>
    <w:p w14:paraId="631053AE" w14:textId="77777777" w:rsidR="00891EB7" w:rsidRDefault="00891EB7" w:rsidP="009E697A">
      <w:pPr>
        <w:jc w:val="center"/>
      </w:pPr>
    </w:p>
    <w:p w14:paraId="04671EC5" w14:textId="77777777" w:rsidR="00891EB7" w:rsidRDefault="00891EB7" w:rsidP="009E697A">
      <w:pPr>
        <w:jc w:val="center"/>
      </w:pPr>
    </w:p>
    <w:p w14:paraId="031415E8" w14:textId="77777777" w:rsidR="0080596A" w:rsidRDefault="0080596A" w:rsidP="009E697A">
      <w:pPr>
        <w:jc w:val="center"/>
      </w:pPr>
    </w:p>
    <w:p w14:paraId="34990A72" w14:textId="37886646" w:rsidR="002A579B" w:rsidRPr="004753B4" w:rsidRDefault="002A579B" w:rsidP="00707F90">
      <w:pPr>
        <w:jc w:val="center"/>
        <w:rPr>
          <w:b/>
          <w:bCs/>
          <w:sz w:val="46"/>
          <w:szCs w:val="46"/>
        </w:rPr>
      </w:pPr>
      <w:r w:rsidRPr="004753B4">
        <w:rPr>
          <w:b/>
          <w:bCs/>
          <w:sz w:val="46"/>
          <w:szCs w:val="46"/>
        </w:rPr>
        <w:t xml:space="preserve">Financial Mentor </w:t>
      </w:r>
    </w:p>
    <w:p w14:paraId="6E3294D9" w14:textId="77777777" w:rsidR="002A579B" w:rsidRPr="004753B4" w:rsidRDefault="002A579B" w:rsidP="00707F90">
      <w:pPr>
        <w:jc w:val="center"/>
        <w:rPr>
          <w:b/>
          <w:bCs/>
          <w:sz w:val="46"/>
          <w:szCs w:val="46"/>
        </w:rPr>
      </w:pPr>
      <w:r w:rsidRPr="004753B4">
        <w:rPr>
          <w:b/>
          <w:bCs/>
          <w:sz w:val="46"/>
          <w:szCs w:val="46"/>
        </w:rPr>
        <w:t>Introductory Course</w:t>
      </w:r>
    </w:p>
    <w:p w14:paraId="25854D15" w14:textId="77777777" w:rsidR="002A579B" w:rsidRPr="004753B4" w:rsidRDefault="002A579B" w:rsidP="00707F90">
      <w:pPr>
        <w:jc w:val="center"/>
        <w:rPr>
          <w:b/>
          <w:bCs/>
          <w:sz w:val="46"/>
          <w:szCs w:val="46"/>
        </w:rPr>
      </w:pPr>
      <w:r w:rsidRPr="004753B4">
        <w:rPr>
          <w:b/>
          <w:bCs/>
          <w:sz w:val="46"/>
          <w:szCs w:val="46"/>
        </w:rPr>
        <w:t>(FMIC)</w:t>
      </w:r>
    </w:p>
    <w:p w14:paraId="05EAE909" w14:textId="77777777" w:rsidR="002A579B" w:rsidRDefault="002A579B" w:rsidP="002A579B">
      <w:pPr>
        <w:jc w:val="center"/>
      </w:pPr>
    </w:p>
    <w:p w14:paraId="1FFABFE9" w14:textId="77777777" w:rsidR="002A579B" w:rsidRDefault="002A579B" w:rsidP="002A579B">
      <w:pPr>
        <w:jc w:val="center"/>
      </w:pPr>
    </w:p>
    <w:p w14:paraId="71A1059D" w14:textId="77777777" w:rsidR="002A579B" w:rsidRDefault="002A579B" w:rsidP="002A579B">
      <w:pPr>
        <w:jc w:val="center"/>
      </w:pPr>
    </w:p>
    <w:p w14:paraId="49614C2C" w14:textId="178372AD" w:rsidR="00D2686C" w:rsidRDefault="002A579B" w:rsidP="00D66302">
      <w:pPr>
        <w:pStyle w:val="Module"/>
      </w:pPr>
      <w:r w:rsidRPr="00B566C6">
        <w:t xml:space="preserve">Module </w:t>
      </w:r>
      <w:r w:rsidR="00275049">
        <w:t>12</w:t>
      </w:r>
    </w:p>
    <w:p w14:paraId="34B422CE" w14:textId="78503600" w:rsidR="002A579B" w:rsidRPr="00B566C6" w:rsidRDefault="00F718DE" w:rsidP="00D66302">
      <w:pPr>
        <w:pStyle w:val="Title"/>
      </w:pPr>
      <w:r>
        <w:t xml:space="preserve">Trainee </w:t>
      </w:r>
      <w:r w:rsidR="00275049">
        <w:t xml:space="preserve">Assessment – </w:t>
      </w:r>
      <w:r w:rsidR="007753B5">
        <w:t>Overview</w:t>
      </w:r>
      <w:r w:rsidR="00275049">
        <w:t xml:space="preserve"> </w:t>
      </w:r>
    </w:p>
    <w:p w14:paraId="7DA8051C" w14:textId="77777777" w:rsidR="002A579B" w:rsidRDefault="002A579B" w:rsidP="002A579B">
      <w:pPr>
        <w:jc w:val="center"/>
      </w:pPr>
    </w:p>
    <w:p w14:paraId="31D8FFEE" w14:textId="77777777" w:rsidR="00E41808" w:rsidRDefault="00E41808" w:rsidP="002A579B">
      <w:pPr>
        <w:jc w:val="center"/>
      </w:pPr>
    </w:p>
    <w:p w14:paraId="6CDF1191" w14:textId="77777777" w:rsidR="00707F90" w:rsidRDefault="00707F90" w:rsidP="002A579B">
      <w:pPr>
        <w:jc w:val="center"/>
      </w:pPr>
    </w:p>
    <w:p w14:paraId="44B1EC26" w14:textId="70E34771" w:rsidR="008810F1" w:rsidRDefault="002F2A2D" w:rsidP="002A579B">
      <w:pPr>
        <w:jc w:val="center"/>
        <w:rPr>
          <w:b/>
          <w:bCs/>
          <w:sz w:val="28"/>
          <w:szCs w:val="28"/>
        </w:rPr>
      </w:pPr>
      <w:r>
        <w:rPr>
          <w:b/>
          <w:bCs/>
          <w:sz w:val="28"/>
          <w:szCs w:val="28"/>
        </w:rPr>
        <w:t>Trainee</w:t>
      </w:r>
      <w:r w:rsidR="002A579B" w:rsidRPr="00BD5DFB">
        <w:rPr>
          <w:b/>
          <w:bCs/>
          <w:sz w:val="28"/>
          <w:szCs w:val="28"/>
        </w:rPr>
        <w:t xml:space="preserve"> </w:t>
      </w:r>
      <w:r w:rsidR="00AB2788">
        <w:rPr>
          <w:b/>
          <w:bCs/>
          <w:sz w:val="28"/>
          <w:szCs w:val="28"/>
        </w:rPr>
        <w:t>Resource</w:t>
      </w:r>
    </w:p>
    <w:p w14:paraId="78BD4D09" w14:textId="77777777" w:rsidR="0077250B" w:rsidRDefault="0077250B" w:rsidP="0077250B">
      <w:pPr>
        <w:jc w:val="center"/>
      </w:pPr>
    </w:p>
    <w:p w14:paraId="11414D4E" w14:textId="77777777" w:rsidR="0077250B" w:rsidRDefault="0077250B" w:rsidP="0077250B">
      <w:pPr>
        <w:jc w:val="center"/>
      </w:pPr>
    </w:p>
    <w:p w14:paraId="4853D82A" w14:textId="77777777" w:rsidR="0016470C" w:rsidRDefault="0016470C" w:rsidP="0077250B">
      <w:pPr>
        <w:jc w:val="center"/>
      </w:pPr>
    </w:p>
    <w:p w14:paraId="539895C1" w14:textId="77777777" w:rsidR="0077250B" w:rsidRDefault="0077250B" w:rsidP="0077250B">
      <w:pPr>
        <w:jc w:val="center"/>
      </w:pPr>
    </w:p>
    <w:p w14:paraId="1FB5E66E" w14:textId="5684458D" w:rsidR="0077250B" w:rsidRDefault="0077250B" w:rsidP="0077250B">
      <w:pPr>
        <w:pStyle w:val="Version"/>
      </w:pPr>
      <w:r>
        <w:t xml:space="preserve">Version </w:t>
      </w:r>
      <w:r w:rsidR="00DE5B3E">
        <w:t>2</w:t>
      </w:r>
      <w:r>
        <w:t>.0</w:t>
      </w:r>
    </w:p>
    <w:p w14:paraId="2055D138" w14:textId="77777777" w:rsidR="002A6214" w:rsidRDefault="002A6214">
      <w:r>
        <w:br w:type="page"/>
      </w:r>
    </w:p>
    <w:p w14:paraId="17482138" w14:textId="77777777" w:rsidR="00817811" w:rsidRPr="006E7BC3" w:rsidRDefault="00817811">
      <w:pPr>
        <w:rPr>
          <w:b/>
          <w:bCs/>
          <w:sz w:val="56"/>
          <w:szCs w:val="56"/>
        </w:rPr>
      </w:pPr>
      <w:r w:rsidRPr="006E7BC3">
        <w:rPr>
          <w:rFonts w:asciiTheme="majorHAnsi" w:hAnsiTheme="majorHAnsi" w:cstheme="majorHAnsi"/>
          <w:b/>
          <w:bCs/>
          <w:sz w:val="48"/>
          <w:szCs w:val="48"/>
        </w:rPr>
        <w:lastRenderedPageBreak/>
        <w:t>Contents</w:t>
      </w:r>
    </w:p>
    <w:p w14:paraId="055FB60B" w14:textId="7D2488DE" w:rsidR="000A63AC" w:rsidRDefault="00817811">
      <w:pPr>
        <w:pStyle w:val="TOC1"/>
        <w:rPr>
          <w:rFonts w:eastAsiaTheme="minorEastAsia"/>
          <w:noProof/>
          <w:lang w:eastAsia="en-NZ"/>
        </w:rPr>
      </w:pPr>
      <w:r>
        <w:fldChar w:fldCharType="begin"/>
      </w:r>
      <w:r>
        <w:instrText xml:space="preserve"> TOC \o "2-3" \h \z \t "Heading 1,1" </w:instrText>
      </w:r>
      <w:r>
        <w:fldChar w:fldCharType="separate"/>
      </w:r>
      <w:hyperlink w:anchor="_Toc75708888" w:history="1">
        <w:r w:rsidR="000A63AC" w:rsidRPr="00C95122">
          <w:rPr>
            <w:rStyle w:val="Hyperlink"/>
            <w:noProof/>
          </w:rPr>
          <w:t>Assessment Overview</w:t>
        </w:r>
        <w:r w:rsidR="000A63AC">
          <w:rPr>
            <w:noProof/>
            <w:webHidden/>
          </w:rPr>
          <w:tab/>
        </w:r>
        <w:r w:rsidR="000A63AC">
          <w:rPr>
            <w:noProof/>
            <w:webHidden/>
          </w:rPr>
          <w:fldChar w:fldCharType="begin"/>
        </w:r>
        <w:r w:rsidR="000A63AC">
          <w:rPr>
            <w:noProof/>
            <w:webHidden/>
          </w:rPr>
          <w:instrText xml:space="preserve"> PAGEREF _Toc75708888 \h </w:instrText>
        </w:r>
        <w:r w:rsidR="000A63AC">
          <w:rPr>
            <w:noProof/>
            <w:webHidden/>
          </w:rPr>
        </w:r>
        <w:r w:rsidR="000A63AC">
          <w:rPr>
            <w:noProof/>
            <w:webHidden/>
          </w:rPr>
          <w:fldChar w:fldCharType="separate"/>
        </w:r>
        <w:r w:rsidR="00D61600">
          <w:rPr>
            <w:noProof/>
            <w:webHidden/>
          </w:rPr>
          <w:t>3</w:t>
        </w:r>
        <w:r w:rsidR="000A63AC">
          <w:rPr>
            <w:noProof/>
            <w:webHidden/>
          </w:rPr>
          <w:fldChar w:fldCharType="end"/>
        </w:r>
      </w:hyperlink>
    </w:p>
    <w:p w14:paraId="43D77DC4" w14:textId="5A2BFA7D" w:rsidR="000A63AC" w:rsidRDefault="001E4B7E">
      <w:pPr>
        <w:pStyle w:val="TOC2"/>
        <w:tabs>
          <w:tab w:val="right" w:leader="dot" w:pos="9016"/>
        </w:tabs>
        <w:rPr>
          <w:rFonts w:eastAsiaTheme="minorEastAsia"/>
          <w:noProof/>
          <w:lang w:eastAsia="en-NZ"/>
        </w:rPr>
      </w:pPr>
      <w:hyperlink w:anchor="_Toc75708889" w:history="1">
        <w:r w:rsidR="000A63AC" w:rsidRPr="00C95122">
          <w:rPr>
            <w:rStyle w:val="Hyperlink"/>
            <w:noProof/>
            <w:lang w:val="en-GB"/>
          </w:rPr>
          <w:t>Part 1: Oral Questions</w:t>
        </w:r>
        <w:r w:rsidR="000A63AC">
          <w:rPr>
            <w:noProof/>
            <w:webHidden/>
          </w:rPr>
          <w:tab/>
        </w:r>
        <w:r w:rsidR="000A63AC">
          <w:rPr>
            <w:noProof/>
            <w:webHidden/>
          </w:rPr>
          <w:fldChar w:fldCharType="begin"/>
        </w:r>
        <w:r w:rsidR="000A63AC">
          <w:rPr>
            <w:noProof/>
            <w:webHidden/>
          </w:rPr>
          <w:instrText xml:space="preserve"> PAGEREF _Toc75708889 \h </w:instrText>
        </w:r>
        <w:r w:rsidR="000A63AC">
          <w:rPr>
            <w:noProof/>
            <w:webHidden/>
          </w:rPr>
        </w:r>
        <w:r w:rsidR="000A63AC">
          <w:rPr>
            <w:noProof/>
            <w:webHidden/>
          </w:rPr>
          <w:fldChar w:fldCharType="separate"/>
        </w:r>
        <w:r w:rsidR="00D61600">
          <w:rPr>
            <w:noProof/>
            <w:webHidden/>
          </w:rPr>
          <w:t>3</w:t>
        </w:r>
        <w:r w:rsidR="000A63AC">
          <w:rPr>
            <w:noProof/>
            <w:webHidden/>
          </w:rPr>
          <w:fldChar w:fldCharType="end"/>
        </w:r>
      </w:hyperlink>
    </w:p>
    <w:p w14:paraId="3D00A3C4" w14:textId="08D3E811" w:rsidR="000A63AC" w:rsidRDefault="001E4B7E">
      <w:pPr>
        <w:pStyle w:val="TOC2"/>
        <w:tabs>
          <w:tab w:val="right" w:leader="dot" w:pos="9016"/>
        </w:tabs>
        <w:rPr>
          <w:rFonts w:eastAsiaTheme="minorEastAsia"/>
          <w:noProof/>
          <w:lang w:eastAsia="en-NZ"/>
        </w:rPr>
      </w:pPr>
      <w:hyperlink w:anchor="_Toc75708890" w:history="1">
        <w:r w:rsidR="000A63AC" w:rsidRPr="00C95122">
          <w:rPr>
            <w:rStyle w:val="Hyperlink"/>
            <w:noProof/>
          </w:rPr>
          <w:t>Part 2: Case Study</w:t>
        </w:r>
        <w:r w:rsidR="000A63AC">
          <w:rPr>
            <w:noProof/>
            <w:webHidden/>
          </w:rPr>
          <w:tab/>
        </w:r>
        <w:r w:rsidR="000A63AC">
          <w:rPr>
            <w:noProof/>
            <w:webHidden/>
          </w:rPr>
          <w:fldChar w:fldCharType="begin"/>
        </w:r>
        <w:r w:rsidR="000A63AC">
          <w:rPr>
            <w:noProof/>
            <w:webHidden/>
          </w:rPr>
          <w:instrText xml:space="preserve"> PAGEREF _Toc75708890 \h </w:instrText>
        </w:r>
        <w:r w:rsidR="000A63AC">
          <w:rPr>
            <w:noProof/>
            <w:webHidden/>
          </w:rPr>
        </w:r>
        <w:r w:rsidR="000A63AC">
          <w:rPr>
            <w:noProof/>
            <w:webHidden/>
          </w:rPr>
          <w:fldChar w:fldCharType="separate"/>
        </w:r>
        <w:r w:rsidR="00D61600">
          <w:rPr>
            <w:noProof/>
            <w:webHidden/>
          </w:rPr>
          <w:t>3</w:t>
        </w:r>
        <w:r w:rsidR="000A63AC">
          <w:rPr>
            <w:noProof/>
            <w:webHidden/>
          </w:rPr>
          <w:fldChar w:fldCharType="end"/>
        </w:r>
      </w:hyperlink>
    </w:p>
    <w:p w14:paraId="5C976EB1" w14:textId="4324147F" w:rsidR="000A63AC" w:rsidRDefault="001E4B7E">
      <w:pPr>
        <w:pStyle w:val="TOC1"/>
        <w:rPr>
          <w:rFonts w:eastAsiaTheme="minorEastAsia"/>
          <w:noProof/>
          <w:lang w:eastAsia="en-NZ"/>
        </w:rPr>
      </w:pPr>
      <w:hyperlink w:anchor="_Toc75708891" w:history="1">
        <w:r w:rsidR="000A63AC" w:rsidRPr="00C95122">
          <w:rPr>
            <w:rStyle w:val="Hyperlink"/>
            <w:noProof/>
          </w:rPr>
          <w:t>Notes for Part 2: Case Study</w:t>
        </w:r>
        <w:r w:rsidR="000A63AC">
          <w:rPr>
            <w:noProof/>
            <w:webHidden/>
          </w:rPr>
          <w:tab/>
        </w:r>
        <w:r w:rsidR="000A63AC">
          <w:rPr>
            <w:noProof/>
            <w:webHidden/>
          </w:rPr>
          <w:fldChar w:fldCharType="begin"/>
        </w:r>
        <w:r w:rsidR="000A63AC">
          <w:rPr>
            <w:noProof/>
            <w:webHidden/>
          </w:rPr>
          <w:instrText xml:space="preserve"> PAGEREF _Toc75708891 \h </w:instrText>
        </w:r>
        <w:r w:rsidR="000A63AC">
          <w:rPr>
            <w:noProof/>
            <w:webHidden/>
          </w:rPr>
        </w:r>
        <w:r w:rsidR="000A63AC">
          <w:rPr>
            <w:noProof/>
            <w:webHidden/>
          </w:rPr>
          <w:fldChar w:fldCharType="separate"/>
        </w:r>
        <w:r w:rsidR="00D61600">
          <w:rPr>
            <w:noProof/>
            <w:webHidden/>
          </w:rPr>
          <w:t>5</w:t>
        </w:r>
        <w:r w:rsidR="000A63AC">
          <w:rPr>
            <w:noProof/>
            <w:webHidden/>
          </w:rPr>
          <w:fldChar w:fldCharType="end"/>
        </w:r>
      </w:hyperlink>
    </w:p>
    <w:p w14:paraId="387E69FF" w14:textId="7E90F535" w:rsidR="000A63AC" w:rsidRDefault="001E4B7E">
      <w:pPr>
        <w:pStyle w:val="TOC1"/>
        <w:rPr>
          <w:rFonts w:eastAsiaTheme="minorEastAsia"/>
          <w:noProof/>
          <w:lang w:eastAsia="en-NZ"/>
        </w:rPr>
      </w:pPr>
      <w:hyperlink w:anchor="_Toc75708892" w:history="1">
        <w:r w:rsidR="000A63AC" w:rsidRPr="00C95122">
          <w:rPr>
            <w:rStyle w:val="Hyperlink"/>
            <w:noProof/>
          </w:rPr>
          <w:t>Practise Assessment Case Study:Client H2</w:t>
        </w:r>
        <w:r w:rsidR="000A63AC">
          <w:rPr>
            <w:noProof/>
            <w:webHidden/>
          </w:rPr>
          <w:tab/>
        </w:r>
        <w:r w:rsidR="000A63AC">
          <w:rPr>
            <w:noProof/>
            <w:webHidden/>
          </w:rPr>
          <w:fldChar w:fldCharType="begin"/>
        </w:r>
        <w:r w:rsidR="000A63AC">
          <w:rPr>
            <w:noProof/>
            <w:webHidden/>
          </w:rPr>
          <w:instrText xml:space="preserve"> PAGEREF _Toc75708892 \h </w:instrText>
        </w:r>
        <w:r w:rsidR="000A63AC">
          <w:rPr>
            <w:noProof/>
            <w:webHidden/>
          </w:rPr>
        </w:r>
        <w:r w:rsidR="000A63AC">
          <w:rPr>
            <w:noProof/>
            <w:webHidden/>
          </w:rPr>
          <w:fldChar w:fldCharType="separate"/>
        </w:r>
        <w:r w:rsidR="00D61600">
          <w:rPr>
            <w:noProof/>
            <w:webHidden/>
          </w:rPr>
          <w:t>8</w:t>
        </w:r>
        <w:r w:rsidR="000A63AC">
          <w:rPr>
            <w:noProof/>
            <w:webHidden/>
          </w:rPr>
          <w:fldChar w:fldCharType="end"/>
        </w:r>
      </w:hyperlink>
    </w:p>
    <w:p w14:paraId="64B5327A" w14:textId="122CEA90" w:rsidR="000A63AC" w:rsidRDefault="001E4B7E">
      <w:pPr>
        <w:pStyle w:val="TOC2"/>
        <w:tabs>
          <w:tab w:val="right" w:leader="dot" w:pos="9016"/>
        </w:tabs>
        <w:rPr>
          <w:rFonts w:eastAsiaTheme="minorEastAsia"/>
          <w:noProof/>
          <w:lang w:eastAsia="en-NZ"/>
        </w:rPr>
      </w:pPr>
      <w:hyperlink w:anchor="_Toc75708893" w:history="1">
        <w:r w:rsidR="000A63AC" w:rsidRPr="00C95122">
          <w:rPr>
            <w:rStyle w:val="Hyperlink"/>
            <w:noProof/>
            <w:lang w:val="en-US"/>
          </w:rPr>
          <w:t>Task 1:</w:t>
        </w:r>
        <w:r w:rsidR="000A63AC">
          <w:rPr>
            <w:noProof/>
            <w:webHidden/>
          </w:rPr>
          <w:tab/>
        </w:r>
        <w:r w:rsidR="000A63AC">
          <w:rPr>
            <w:noProof/>
            <w:webHidden/>
          </w:rPr>
          <w:fldChar w:fldCharType="begin"/>
        </w:r>
        <w:r w:rsidR="000A63AC">
          <w:rPr>
            <w:noProof/>
            <w:webHidden/>
          </w:rPr>
          <w:instrText xml:space="preserve"> PAGEREF _Toc75708893 \h </w:instrText>
        </w:r>
        <w:r w:rsidR="000A63AC">
          <w:rPr>
            <w:noProof/>
            <w:webHidden/>
          </w:rPr>
        </w:r>
        <w:r w:rsidR="000A63AC">
          <w:rPr>
            <w:noProof/>
            <w:webHidden/>
          </w:rPr>
          <w:fldChar w:fldCharType="separate"/>
        </w:r>
        <w:r w:rsidR="00D61600">
          <w:rPr>
            <w:noProof/>
            <w:webHidden/>
          </w:rPr>
          <w:t>9</w:t>
        </w:r>
        <w:r w:rsidR="000A63AC">
          <w:rPr>
            <w:noProof/>
            <w:webHidden/>
          </w:rPr>
          <w:fldChar w:fldCharType="end"/>
        </w:r>
      </w:hyperlink>
    </w:p>
    <w:p w14:paraId="165E602B" w14:textId="0E8916FD" w:rsidR="000A63AC" w:rsidRDefault="001E4B7E">
      <w:pPr>
        <w:pStyle w:val="TOC2"/>
        <w:tabs>
          <w:tab w:val="right" w:leader="dot" w:pos="9016"/>
        </w:tabs>
        <w:rPr>
          <w:rFonts w:eastAsiaTheme="minorEastAsia"/>
          <w:noProof/>
          <w:lang w:eastAsia="en-NZ"/>
        </w:rPr>
      </w:pPr>
      <w:hyperlink w:anchor="_Toc75708894" w:history="1">
        <w:r w:rsidR="000A63AC" w:rsidRPr="00C95122">
          <w:rPr>
            <w:rStyle w:val="Hyperlink"/>
            <w:noProof/>
          </w:rPr>
          <w:t>Task 2:</w:t>
        </w:r>
        <w:r w:rsidR="000A63AC">
          <w:rPr>
            <w:noProof/>
            <w:webHidden/>
          </w:rPr>
          <w:tab/>
        </w:r>
        <w:r w:rsidR="000A63AC">
          <w:rPr>
            <w:noProof/>
            <w:webHidden/>
          </w:rPr>
          <w:fldChar w:fldCharType="begin"/>
        </w:r>
        <w:r w:rsidR="000A63AC">
          <w:rPr>
            <w:noProof/>
            <w:webHidden/>
          </w:rPr>
          <w:instrText xml:space="preserve"> PAGEREF _Toc75708894 \h </w:instrText>
        </w:r>
        <w:r w:rsidR="000A63AC">
          <w:rPr>
            <w:noProof/>
            <w:webHidden/>
          </w:rPr>
        </w:r>
        <w:r w:rsidR="000A63AC">
          <w:rPr>
            <w:noProof/>
            <w:webHidden/>
          </w:rPr>
          <w:fldChar w:fldCharType="separate"/>
        </w:r>
        <w:r w:rsidR="00D61600">
          <w:rPr>
            <w:noProof/>
            <w:webHidden/>
          </w:rPr>
          <w:t>12</w:t>
        </w:r>
        <w:r w:rsidR="000A63AC">
          <w:rPr>
            <w:noProof/>
            <w:webHidden/>
          </w:rPr>
          <w:fldChar w:fldCharType="end"/>
        </w:r>
      </w:hyperlink>
    </w:p>
    <w:p w14:paraId="3D9C1009" w14:textId="55A4A34F" w:rsidR="000A63AC" w:rsidRDefault="001E4B7E">
      <w:pPr>
        <w:pStyle w:val="TOC1"/>
        <w:rPr>
          <w:rFonts w:eastAsiaTheme="minorEastAsia"/>
          <w:noProof/>
          <w:lang w:eastAsia="en-NZ"/>
        </w:rPr>
      </w:pPr>
      <w:hyperlink w:anchor="_Toc75708895" w:history="1">
        <w:r w:rsidR="000A63AC" w:rsidRPr="00C95122">
          <w:rPr>
            <w:rStyle w:val="Hyperlink"/>
            <w:noProof/>
          </w:rPr>
          <w:t>Answers for Client H2 -  Case Study</w:t>
        </w:r>
        <w:r w:rsidR="000A63AC">
          <w:rPr>
            <w:noProof/>
            <w:webHidden/>
          </w:rPr>
          <w:tab/>
        </w:r>
        <w:r w:rsidR="000A63AC">
          <w:rPr>
            <w:noProof/>
            <w:webHidden/>
          </w:rPr>
          <w:fldChar w:fldCharType="begin"/>
        </w:r>
        <w:r w:rsidR="000A63AC">
          <w:rPr>
            <w:noProof/>
            <w:webHidden/>
          </w:rPr>
          <w:instrText xml:space="preserve"> PAGEREF _Toc75708895 \h </w:instrText>
        </w:r>
        <w:r w:rsidR="000A63AC">
          <w:rPr>
            <w:noProof/>
            <w:webHidden/>
          </w:rPr>
        </w:r>
        <w:r w:rsidR="000A63AC">
          <w:rPr>
            <w:noProof/>
            <w:webHidden/>
          </w:rPr>
          <w:fldChar w:fldCharType="separate"/>
        </w:r>
        <w:r w:rsidR="00D61600">
          <w:rPr>
            <w:noProof/>
            <w:webHidden/>
          </w:rPr>
          <w:t>15</w:t>
        </w:r>
        <w:r w:rsidR="000A63AC">
          <w:rPr>
            <w:noProof/>
            <w:webHidden/>
          </w:rPr>
          <w:fldChar w:fldCharType="end"/>
        </w:r>
      </w:hyperlink>
    </w:p>
    <w:p w14:paraId="5F584654" w14:textId="27200EE0" w:rsidR="008810F1" w:rsidRDefault="00817811" w:rsidP="00D103EC">
      <w:r>
        <w:fldChar w:fldCharType="end"/>
      </w:r>
    </w:p>
    <w:p w14:paraId="08D58E8C" w14:textId="36F52CD1" w:rsidR="00B4240D" w:rsidRDefault="00B4240D" w:rsidP="00153265"/>
    <w:p w14:paraId="79C4B4AB" w14:textId="7233B38D" w:rsidR="002A3F5D" w:rsidRDefault="002A3F5D" w:rsidP="002A3F5D">
      <w:pPr>
        <w:pStyle w:val="Heading1"/>
      </w:pPr>
      <w:bookmarkStart w:id="0" w:name="_Toc75708888"/>
      <w:r>
        <w:lastRenderedPageBreak/>
        <w:t>Assessment Overview</w:t>
      </w:r>
      <w:bookmarkEnd w:id="0"/>
    </w:p>
    <w:p w14:paraId="0A53FD82" w14:textId="77777777" w:rsidR="002A3F5D" w:rsidRDefault="002A3F5D" w:rsidP="002A3F5D"/>
    <w:p w14:paraId="53312198" w14:textId="6B864B14" w:rsidR="002A3F5D" w:rsidRPr="00FD3F0A" w:rsidRDefault="00E73F9F" w:rsidP="002A3F5D">
      <w:pPr>
        <w:rPr>
          <w:bCs/>
        </w:rPr>
      </w:pPr>
      <w:r w:rsidRPr="00FD3F0A">
        <w:rPr>
          <w:bCs/>
        </w:rPr>
        <w:t xml:space="preserve">The assessment is in </w:t>
      </w:r>
      <w:r w:rsidR="00E46E01">
        <w:rPr>
          <w:bCs/>
        </w:rPr>
        <w:t>two</w:t>
      </w:r>
      <w:r w:rsidRPr="00FD3F0A">
        <w:rPr>
          <w:bCs/>
        </w:rPr>
        <w:t xml:space="preserve"> parts</w:t>
      </w:r>
      <w:r w:rsidR="00FD3F0A" w:rsidRPr="00FD3F0A">
        <w:rPr>
          <w:bCs/>
        </w:rPr>
        <w:t>:</w:t>
      </w:r>
    </w:p>
    <w:p w14:paraId="265F090A" w14:textId="2850C910" w:rsidR="00FD3F0A" w:rsidRDefault="00FD3F0A" w:rsidP="00BF47EC">
      <w:pPr>
        <w:pStyle w:val="ListParagraph"/>
        <w:numPr>
          <w:ilvl w:val="0"/>
          <w:numId w:val="5"/>
        </w:numPr>
        <w:rPr>
          <w:bCs/>
        </w:rPr>
      </w:pPr>
      <w:r w:rsidRPr="00FD3F0A">
        <w:rPr>
          <w:bCs/>
        </w:rPr>
        <w:t xml:space="preserve">Part </w:t>
      </w:r>
      <w:r w:rsidR="00B20925">
        <w:rPr>
          <w:bCs/>
        </w:rPr>
        <w:t>1</w:t>
      </w:r>
      <w:r w:rsidRPr="00FD3F0A">
        <w:rPr>
          <w:bCs/>
        </w:rPr>
        <w:t>: Oral Questions</w:t>
      </w:r>
    </w:p>
    <w:p w14:paraId="66F3BF01" w14:textId="6D386A82" w:rsidR="00B20925" w:rsidRDefault="00B20925" w:rsidP="00BF47EC">
      <w:pPr>
        <w:pStyle w:val="ListParagraph"/>
        <w:numPr>
          <w:ilvl w:val="0"/>
          <w:numId w:val="5"/>
        </w:numPr>
        <w:rPr>
          <w:bCs/>
        </w:rPr>
      </w:pPr>
      <w:r w:rsidRPr="00FD3F0A">
        <w:rPr>
          <w:bCs/>
        </w:rPr>
        <w:t xml:space="preserve">Part </w:t>
      </w:r>
      <w:r>
        <w:rPr>
          <w:bCs/>
        </w:rPr>
        <w:t>2</w:t>
      </w:r>
      <w:r w:rsidRPr="00FD3F0A">
        <w:rPr>
          <w:bCs/>
        </w:rPr>
        <w:t>: Case Study</w:t>
      </w:r>
      <w:r w:rsidR="001E6371">
        <w:rPr>
          <w:bCs/>
        </w:rPr>
        <w:t>.</w:t>
      </w:r>
    </w:p>
    <w:p w14:paraId="0A26C284" w14:textId="2ACD6B92" w:rsidR="00C12296" w:rsidRDefault="00C12296" w:rsidP="00C12296">
      <w:pPr>
        <w:rPr>
          <w:bCs/>
        </w:rPr>
      </w:pPr>
    </w:p>
    <w:p w14:paraId="25A47A8F" w14:textId="77777777" w:rsidR="00C12296" w:rsidRPr="00C12296" w:rsidRDefault="00C12296" w:rsidP="00C12296">
      <w:pPr>
        <w:rPr>
          <w:bCs/>
        </w:rPr>
      </w:pPr>
    </w:p>
    <w:p w14:paraId="522CB401" w14:textId="61EF5A15" w:rsidR="002671FE" w:rsidRPr="00B500EF" w:rsidRDefault="002671FE" w:rsidP="002671FE">
      <w:pPr>
        <w:pStyle w:val="Heading2"/>
        <w:rPr>
          <w:lang w:val="en-GB"/>
        </w:rPr>
      </w:pPr>
      <w:bookmarkStart w:id="1" w:name="_Toc75708889"/>
      <w:r w:rsidRPr="00B500EF">
        <w:rPr>
          <w:lang w:val="en-GB"/>
        </w:rPr>
        <w:t xml:space="preserve">Part </w:t>
      </w:r>
      <w:r w:rsidR="00277031">
        <w:rPr>
          <w:lang w:val="en-GB"/>
        </w:rPr>
        <w:t>1</w:t>
      </w:r>
      <w:r w:rsidRPr="00B500EF">
        <w:rPr>
          <w:lang w:val="en-GB"/>
        </w:rPr>
        <w:t>:</w:t>
      </w:r>
      <w:r>
        <w:rPr>
          <w:lang w:val="en-GB"/>
        </w:rPr>
        <w:t xml:space="preserve"> Oral Questions</w:t>
      </w:r>
      <w:bookmarkEnd w:id="1"/>
    </w:p>
    <w:p w14:paraId="18027A29" w14:textId="4DDC0144" w:rsidR="002671FE" w:rsidRDefault="00A93445" w:rsidP="002671FE">
      <w:pPr>
        <w:rPr>
          <w:lang w:val="en-GB"/>
        </w:rPr>
      </w:pPr>
      <w:r>
        <w:rPr>
          <w:lang w:val="en-GB"/>
        </w:rPr>
        <w:t>The oral questions must be</w:t>
      </w:r>
      <w:r w:rsidR="002671FE">
        <w:rPr>
          <w:lang w:val="en-GB"/>
        </w:rPr>
        <w:t xml:space="preserve"> completed </w:t>
      </w:r>
      <w:r w:rsidR="002671FE" w:rsidRPr="00CA5654">
        <w:rPr>
          <w:u w:val="single"/>
          <w:lang w:val="en-GB"/>
        </w:rPr>
        <w:t>prior</w:t>
      </w:r>
      <w:r w:rsidR="002671FE">
        <w:rPr>
          <w:lang w:val="en-GB"/>
        </w:rPr>
        <w:t xml:space="preserve"> to the assessment day. </w:t>
      </w:r>
    </w:p>
    <w:p w14:paraId="79B59C06" w14:textId="77777777" w:rsidR="002671FE" w:rsidRDefault="002671FE" w:rsidP="002671FE">
      <w:pPr>
        <w:rPr>
          <w:lang w:val="en-GB"/>
        </w:rPr>
      </w:pPr>
    </w:p>
    <w:p w14:paraId="472F8857" w14:textId="77777777" w:rsidR="002671FE" w:rsidRDefault="002671FE" w:rsidP="002671FE">
      <w:pPr>
        <w:rPr>
          <w:lang w:val="en-GB"/>
        </w:rPr>
      </w:pPr>
      <w:r>
        <w:rPr>
          <w:lang w:val="en-GB"/>
        </w:rPr>
        <w:t>You may ask for assistance from your manager or supervisor, but you are expected to complete each question yourself.</w:t>
      </w:r>
    </w:p>
    <w:p w14:paraId="058E5CAF" w14:textId="7D57FA16" w:rsidR="002671FE" w:rsidRDefault="002671FE" w:rsidP="002671FE">
      <w:pPr>
        <w:rPr>
          <w:lang w:val="en-GB"/>
        </w:rPr>
      </w:pPr>
    </w:p>
    <w:p w14:paraId="41864857" w14:textId="2B31E95E" w:rsidR="002671FE" w:rsidRDefault="002671FE" w:rsidP="002671FE">
      <w:pPr>
        <w:rPr>
          <w:lang w:val="en-GB"/>
        </w:rPr>
      </w:pPr>
      <w:r>
        <w:rPr>
          <w:lang w:val="en-GB"/>
        </w:rPr>
        <w:t xml:space="preserve">On the assessment day you will be asked </w:t>
      </w:r>
      <w:r w:rsidR="0004695C">
        <w:rPr>
          <w:lang w:val="en-GB"/>
        </w:rPr>
        <w:t xml:space="preserve">to </w:t>
      </w:r>
      <w:r>
        <w:rPr>
          <w:lang w:val="en-GB"/>
        </w:rPr>
        <w:t>orally present answers to three randomly selected questions. You will be asked to hand-in your answers to all 10 questions.</w:t>
      </w:r>
    </w:p>
    <w:p w14:paraId="5792163C" w14:textId="1BD8F4EC" w:rsidR="002671FE" w:rsidRDefault="002671FE" w:rsidP="002671FE">
      <w:pPr>
        <w:rPr>
          <w:lang w:val="en-GB"/>
        </w:rPr>
      </w:pPr>
    </w:p>
    <w:p w14:paraId="0EAB607D" w14:textId="3BE83F96" w:rsidR="009E0EAD" w:rsidRDefault="009E0EAD" w:rsidP="00D76B55">
      <w:r w:rsidRPr="00613552">
        <w:t>Notes on answering the</w:t>
      </w:r>
      <w:r w:rsidR="003479C5">
        <w:t xml:space="preserve"> oral</w:t>
      </w:r>
      <w:r w:rsidRPr="00613552">
        <w:t xml:space="preserve"> questions:</w:t>
      </w:r>
    </w:p>
    <w:p w14:paraId="0BB295C6" w14:textId="71E39AF1" w:rsidR="00D76B55" w:rsidRPr="00A17768" w:rsidRDefault="00A17768" w:rsidP="00BF47EC">
      <w:pPr>
        <w:pStyle w:val="ListParagraph"/>
        <w:numPr>
          <w:ilvl w:val="0"/>
          <w:numId w:val="15"/>
        </w:numPr>
        <w:rPr>
          <w:lang w:val="en-GB"/>
        </w:rPr>
      </w:pPr>
      <w:r>
        <w:rPr>
          <w:lang w:val="en-GB"/>
        </w:rPr>
        <w:t>a</w:t>
      </w:r>
      <w:r w:rsidRPr="00A17768">
        <w:rPr>
          <w:lang w:val="en-GB"/>
        </w:rPr>
        <w:t>nswers do not need to show specific details (e.g. benefit rates) but need to show what you need to think about, consider or research to help resolve the client’s problem</w:t>
      </w:r>
    </w:p>
    <w:p w14:paraId="6A5CEF56" w14:textId="420E71F3" w:rsidR="00441524" w:rsidRDefault="00012A87" w:rsidP="00BF47EC">
      <w:pPr>
        <w:pStyle w:val="ListParagraph"/>
        <w:numPr>
          <w:ilvl w:val="0"/>
          <w:numId w:val="14"/>
        </w:numPr>
      </w:pPr>
      <w:r w:rsidRPr="00613552">
        <w:t>e</w:t>
      </w:r>
      <w:r w:rsidR="006D4DC1" w:rsidRPr="00613552">
        <w:t>ach</w:t>
      </w:r>
      <w:r w:rsidR="0040319C" w:rsidRPr="00613552">
        <w:t xml:space="preserve"> question </w:t>
      </w:r>
      <w:r w:rsidR="006D4DC1" w:rsidRPr="00613552">
        <w:t xml:space="preserve">will be given a mark out of </w:t>
      </w:r>
      <w:r w:rsidR="004D727C" w:rsidRPr="00613552">
        <w:t>five</w:t>
      </w:r>
      <w:r w:rsidR="006D4DC1" w:rsidRPr="00613552">
        <w:t xml:space="preserve"> </w:t>
      </w:r>
      <w:r w:rsidR="004E63C8" w:rsidRPr="00613552">
        <w:t xml:space="preserve">– a mark of </w:t>
      </w:r>
      <w:r w:rsidR="00E46E01">
        <w:t>three</w:t>
      </w:r>
      <w:r w:rsidR="004E63C8" w:rsidRPr="00613552">
        <w:t xml:space="preserve">, </w:t>
      </w:r>
      <w:r w:rsidR="00E46E01">
        <w:t>four</w:t>
      </w:r>
      <w:r w:rsidR="004E63C8" w:rsidRPr="00613552">
        <w:t xml:space="preserve"> or </w:t>
      </w:r>
      <w:r w:rsidR="00E46E01">
        <w:t>five</w:t>
      </w:r>
      <w:r w:rsidR="004E63C8" w:rsidRPr="00613552">
        <w:t xml:space="preserve"> is pass a mark of </w:t>
      </w:r>
      <w:r w:rsidR="00E46E01">
        <w:t>one</w:t>
      </w:r>
      <w:r w:rsidR="004E63C8" w:rsidRPr="00613552">
        <w:t xml:space="preserve"> or </w:t>
      </w:r>
      <w:r w:rsidR="00E46E01">
        <w:t>two</w:t>
      </w:r>
      <w:r w:rsidR="004E63C8" w:rsidRPr="00613552">
        <w:t xml:space="preserve"> is a fail</w:t>
      </w:r>
      <w:r w:rsidR="00441524" w:rsidRPr="00613552">
        <w:t>.</w:t>
      </w:r>
      <w:r w:rsidR="004D727C" w:rsidRPr="00613552">
        <w:t xml:space="preserve"> </w:t>
      </w:r>
      <w:r w:rsidR="00441524" w:rsidRPr="00613552">
        <w:t>You are expected to achieve a pass in</w:t>
      </w:r>
      <w:r w:rsidR="00057C55">
        <w:t xml:space="preserve"> each</w:t>
      </w:r>
      <w:r w:rsidR="00441524" w:rsidRPr="00613552">
        <w:t xml:space="preserve"> question</w:t>
      </w:r>
      <w:r w:rsidR="00057C55">
        <w:t>.</w:t>
      </w:r>
    </w:p>
    <w:p w14:paraId="13CFA238" w14:textId="77777777" w:rsidR="00C12296" w:rsidRDefault="00C12296" w:rsidP="00C12296"/>
    <w:p w14:paraId="5F478D5E" w14:textId="77777777" w:rsidR="00277031" w:rsidRPr="0048120D" w:rsidRDefault="00277031" w:rsidP="00277031">
      <w:pPr>
        <w:pStyle w:val="Heading2"/>
      </w:pPr>
      <w:bookmarkStart w:id="2" w:name="_Toc75708890"/>
      <w:r>
        <w:t>Part 2: Case Study</w:t>
      </w:r>
      <w:bookmarkEnd w:id="2"/>
    </w:p>
    <w:p w14:paraId="57073DBE" w14:textId="5825C927" w:rsidR="00277031" w:rsidRDefault="00277031" w:rsidP="00277031">
      <w:pPr>
        <w:spacing w:line="240" w:lineRule="auto"/>
        <w:rPr>
          <w:lang w:val="en-GB"/>
        </w:rPr>
      </w:pPr>
      <w:r w:rsidRPr="009F1228">
        <w:rPr>
          <w:lang w:val="en-GB"/>
        </w:rPr>
        <w:t>Th</w:t>
      </w:r>
      <w:r>
        <w:rPr>
          <w:lang w:val="en-GB"/>
        </w:rPr>
        <w:t>is</w:t>
      </w:r>
      <w:r w:rsidRPr="009F1228">
        <w:rPr>
          <w:lang w:val="en-GB"/>
        </w:rPr>
        <w:t xml:space="preserve"> </w:t>
      </w:r>
      <w:r>
        <w:rPr>
          <w:lang w:val="en-GB"/>
        </w:rPr>
        <w:t xml:space="preserve">part of the </w:t>
      </w:r>
      <w:r w:rsidRPr="009F1228">
        <w:rPr>
          <w:lang w:val="en-GB"/>
        </w:rPr>
        <w:t xml:space="preserve">assessment </w:t>
      </w:r>
      <w:r>
        <w:rPr>
          <w:lang w:val="en-GB"/>
        </w:rPr>
        <w:t xml:space="preserve">is a case study and </w:t>
      </w:r>
      <w:r w:rsidRPr="009F1228">
        <w:rPr>
          <w:lang w:val="en-GB"/>
        </w:rPr>
        <w:t xml:space="preserve">will be conducted in a mock budget office </w:t>
      </w:r>
      <w:r>
        <w:rPr>
          <w:lang w:val="en-GB"/>
        </w:rPr>
        <w:t xml:space="preserve">with </w:t>
      </w:r>
      <w:r w:rsidRPr="009F1228">
        <w:rPr>
          <w:lang w:val="en-GB"/>
        </w:rPr>
        <w:t xml:space="preserve">you </w:t>
      </w:r>
      <w:r>
        <w:rPr>
          <w:lang w:val="en-GB"/>
        </w:rPr>
        <w:t>as</w:t>
      </w:r>
      <w:r w:rsidRPr="009F1228">
        <w:rPr>
          <w:lang w:val="en-GB"/>
        </w:rPr>
        <w:t xml:space="preserve"> a trainee </w:t>
      </w:r>
      <w:r w:rsidR="00E46E01">
        <w:rPr>
          <w:lang w:val="en-GB"/>
        </w:rPr>
        <w:t>financial mentor</w:t>
      </w:r>
      <w:r w:rsidRPr="009F1228">
        <w:rPr>
          <w:lang w:val="en-GB"/>
        </w:rPr>
        <w:t>.</w:t>
      </w:r>
      <w:r>
        <w:rPr>
          <w:lang w:val="en-GB"/>
        </w:rPr>
        <w:t xml:space="preserve">  You will have </w:t>
      </w:r>
      <w:r w:rsidR="00E46E01">
        <w:rPr>
          <w:lang w:val="en-GB"/>
        </w:rPr>
        <w:t>two</w:t>
      </w:r>
      <w:r>
        <w:rPr>
          <w:lang w:val="en-GB"/>
        </w:rPr>
        <w:t xml:space="preserve"> problems to solve</w:t>
      </w:r>
      <w:r w:rsidR="0037633E">
        <w:rPr>
          <w:lang w:val="en-GB"/>
        </w:rPr>
        <w:t>.</w:t>
      </w:r>
    </w:p>
    <w:p w14:paraId="4BD87FC2" w14:textId="77777777" w:rsidR="00277031" w:rsidRDefault="00277031" w:rsidP="00277031">
      <w:pPr>
        <w:spacing w:line="240" w:lineRule="auto"/>
        <w:rPr>
          <w:lang w:val="en-GB"/>
        </w:rPr>
      </w:pPr>
    </w:p>
    <w:p w14:paraId="4BAA183B" w14:textId="77777777" w:rsidR="00277031" w:rsidRDefault="00277031" w:rsidP="00277031">
      <w:pPr>
        <w:spacing w:line="240" w:lineRule="auto"/>
        <w:rPr>
          <w:lang w:val="en-GB"/>
        </w:rPr>
      </w:pPr>
      <w:r>
        <w:rPr>
          <w:lang w:val="en-GB"/>
        </w:rPr>
        <w:t xml:space="preserve">Problem 1: </w:t>
      </w:r>
    </w:p>
    <w:p w14:paraId="577078B5" w14:textId="7AFA474A" w:rsidR="00277031" w:rsidRPr="00375154" w:rsidRDefault="00277031" w:rsidP="00BF47EC">
      <w:pPr>
        <w:pStyle w:val="ListParagraph"/>
        <w:numPr>
          <w:ilvl w:val="0"/>
          <w:numId w:val="6"/>
        </w:numPr>
        <w:spacing w:line="240" w:lineRule="auto"/>
        <w:rPr>
          <w:lang w:val="en-GB"/>
        </w:rPr>
      </w:pPr>
      <w:r w:rsidRPr="00375154">
        <w:rPr>
          <w:lang w:val="en-GB"/>
        </w:rPr>
        <w:t xml:space="preserve">observe a role play between a client and a </w:t>
      </w:r>
      <w:r w:rsidR="00E46E01">
        <w:rPr>
          <w:lang w:val="en-GB"/>
        </w:rPr>
        <w:t>financial mentor</w:t>
      </w:r>
      <w:r w:rsidRPr="00375154">
        <w:rPr>
          <w:lang w:val="en-GB"/>
        </w:rPr>
        <w:t xml:space="preserve">  </w:t>
      </w:r>
    </w:p>
    <w:p w14:paraId="10D39977" w14:textId="06F6738C" w:rsidR="00277031" w:rsidRDefault="00277031" w:rsidP="00BF47EC">
      <w:pPr>
        <w:pStyle w:val="ListParagraph"/>
        <w:numPr>
          <w:ilvl w:val="0"/>
          <w:numId w:val="2"/>
        </w:numPr>
        <w:spacing w:line="240" w:lineRule="auto"/>
        <w:rPr>
          <w:lang w:val="en-GB"/>
        </w:rPr>
      </w:pPr>
      <w:r w:rsidRPr="00080F88">
        <w:rPr>
          <w:lang w:val="en-GB"/>
        </w:rPr>
        <w:t xml:space="preserve">take notes and </w:t>
      </w:r>
      <w:r>
        <w:rPr>
          <w:lang w:val="en-GB"/>
        </w:rPr>
        <w:t>if needed ask any questions to clarify the information provided</w:t>
      </w:r>
      <w:r w:rsidRPr="00080F88">
        <w:rPr>
          <w:lang w:val="en-GB"/>
        </w:rPr>
        <w:t xml:space="preserve">  </w:t>
      </w:r>
    </w:p>
    <w:p w14:paraId="20B31850" w14:textId="179A743B" w:rsidR="00277031" w:rsidRPr="00921336" w:rsidRDefault="00277031" w:rsidP="00BF47EC">
      <w:pPr>
        <w:pStyle w:val="ListParagraph"/>
        <w:numPr>
          <w:ilvl w:val="0"/>
          <w:numId w:val="2"/>
        </w:numPr>
        <w:spacing w:line="240" w:lineRule="auto"/>
        <w:rPr>
          <w:lang w:val="en-GB"/>
        </w:rPr>
      </w:pPr>
      <w:r w:rsidRPr="00921336">
        <w:rPr>
          <w:lang w:val="en-GB"/>
        </w:rPr>
        <w:t>draft a budget and a debt schedule and make suggestions about modifying the client’s budget, you do not need to modify the budg</w:t>
      </w:r>
      <w:r w:rsidR="004B5636">
        <w:rPr>
          <w:lang w:val="en-GB"/>
        </w:rPr>
        <w:t>e</w:t>
      </w:r>
      <w:r w:rsidRPr="00921336">
        <w:rPr>
          <w:lang w:val="en-GB"/>
        </w:rPr>
        <w:t>t</w:t>
      </w:r>
      <w:r>
        <w:rPr>
          <w:lang w:val="en-GB"/>
        </w:rPr>
        <w:t>.</w:t>
      </w:r>
    </w:p>
    <w:p w14:paraId="11B883BE" w14:textId="77777777" w:rsidR="00277031" w:rsidRPr="00080F88" w:rsidRDefault="00277031" w:rsidP="00277031">
      <w:pPr>
        <w:pStyle w:val="ListParagraph"/>
        <w:spacing w:line="240" w:lineRule="auto"/>
        <w:ind w:left="1440"/>
        <w:rPr>
          <w:lang w:val="en-GB"/>
        </w:rPr>
      </w:pPr>
    </w:p>
    <w:p w14:paraId="6EA2B8DB" w14:textId="77777777" w:rsidR="00277031" w:rsidRPr="00080F88" w:rsidRDefault="00277031" w:rsidP="00277031">
      <w:pPr>
        <w:rPr>
          <w:lang w:val="en-GB"/>
        </w:rPr>
      </w:pPr>
      <w:r>
        <w:rPr>
          <w:lang w:val="en-GB"/>
        </w:rPr>
        <w:t xml:space="preserve">Problem 2: </w:t>
      </w:r>
    </w:p>
    <w:p w14:paraId="739AA989" w14:textId="3AD7C5F4" w:rsidR="00277031" w:rsidRDefault="003030A2" w:rsidP="00BF47EC">
      <w:pPr>
        <w:pStyle w:val="ListParagraph"/>
        <w:numPr>
          <w:ilvl w:val="0"/>
          <w:numId w:val="3"/>
        </w:numPr>
        <w:spacing w:line="240" w:lineRule="auto"/>
        <w:rPr>
          <w:lang w:val="en-GB"/>
        </w:rPr>
      </w:pPr>
      <w:r>
        <w:rPr>
          <w:lang w:val="en-GB"/>
        </w:rPr>
        <w:t>o</w:t>
      </w:r>
      <w:r w:rsidR="00277031" w:rsidRPr="00080F88">
        <w:rPr>
          <w:lang w:val="en-GB"/>
        </w:rPr>
        <w:t>nce you have presented your answer to problem 1 you will be given a revised budget worksheet to use for the next problem</w:t>
      </w:r>
      <w:r w:rsidR="00277031">
        <w:rPr>
          <w:lang w:val="en-GB"/>
        </w:rPr>
        <w:t xml:space="preserve"> </w:t>
      </w:r>
      <w:r w:rsidR="00A12110">
        <w:rPr>
          <w:lang w:val="en-GB"/>
        </w:rPr>
        <w:t xml:space="preserve">to </w:t>
      </w:r>
      <w:r w:rsidR="00277031">
        <w:rPr>
          <w:lang w:val="en-GB"/>
        </w:rPr>
        <w:t>complet</w:t>
      </w:r>
      <w:r w:rsidR="00A12110">
        <w:rPr>
          <w:lang w:val="en-GB"/>
        </w:rPr>
        <w:t>e</w:t>
      </w:r>
      <w:r w:rsidR="00277031">
        <w:rPr>
          <w:lang w:val="en-GB"/>
        </w:rPr>
        <w:t xml:space="preserve"> a cashflow</w:t>
      </w:r>
    </w:p>
    <w:p w14:paraId="0F66CFE7" w14:textId="078C5565" w:rsidR="00277031" w:rsidRDefault="00277031" w:rsidP="00BF47EC">
      <w:pPr>
        <w:pStyle w:val="ListParagraph"/>
        <w:numPr>
          <w:ilvl w:val="0"/>
          <w:numId w:val="3"/>
        </w:numPr>
        <w:spacing w:line="240" w:lineRule="auto"/>
        <w:rPr>
          <w:lang w:val="en-GB"/>
        </w:rPr>
      </w:pPr>
      <w:r>
        <w:rPr>
          <w:lang w:val="en-GB"/>
        </w:rPr>
        <w:t xml:space="preserve">calculations are required for </w:t>
      </w:r>
      <w:r w:rsidRPr="00080F88">
        <w:rPr>
          <w:lang w:val="en-GB"/>
        </w:rPr>
        <w:t>the first six weeks of the cashflow</w:t>
      </w:r>
      <w:r w:rsidR="00C2764F">
        <w:rPr>
          <w:lang w:val="en-GB"/>
        </w:rPr>
        <w:t>.</w:t>
      </w:r>
      <w:r>
        <w:rPr>
          <w:lang w:val="en-GB"/>
        </w:rPr>
        <w:t xml:space="preserve"> </w:t>
      </w:r>
      <w:r w:rsidR="00C2764F">
        <w:rPr>
          <w:lang w:val="en-GB"/>
        </w:rPr>
        <w:t>I</w:t>
      </w:r>
      <w:r>
        <w:rPr>
          <w:lang w:val="en-GB"/>
        </w:rPr>
        <w:t xml:space="preserve">ncome and expense numbers must be entered for the 12 </w:t>
      </w:r>
      <w:r w:rsidRPr="00080F88">
        <w:rPr>
          <w:lang w:val="en-GB"/>
        </w:rPr>
        <w:t>weeks.</w:t>
      </w:r>
    </w:p>
    <w:p w14:paraId="00B2C559" w14:textId="77777777" w:rsidR="00C85D8B" w:rsidRPr="00C85D8B" w:rsidRDefault="00C85D8B" w:rsidP="00C85D8B">
      <w:pPr>
        <w:spacing w:line="240" w:lineRule="auto"/>
        <w:rPr>
          <w:lang w:val="en-GB"/>
        </w:rPr>
      </w:pPr>
    </w:p>
    <w:p w14:paraId="76429061" w14:textId="4EF55B7C" w:rsidR="00277031" w:rsidRPr="009F1228" w:rsidRDefault="003479C5" w:rsidP="00277031">
      <w:pPr>
        <w:spacing w:line="240" w:lineRule="auto"/>
        <w:rPr>
          <w:lang w:val="en-GB"/>
        </w:rPr>
      </w:pPr>
      <w:r>
        <w:rPr>
          <w:lang w:val="en-GB"/>
        </w:rPr>
        <w:t>Notes on answering the case study</w:t>
      </w:r>
      <w:r w:rsidR="007B7279">
        <w:rPr>
          <w:lang w:val="en-GB"/>
        </w:rPr>
        <w:t>:</w:t>
      </w:r>
    </w:p>
    <w:p w14:paraId="782A3FD4" w14:textId="58C367D6" w:rsidR="00277031" w:rsidRDefault="00382739" w:rsidP="00BF47EC">
      <w:pPr>
        <w:pStyle w:val="ListParagraph"/>
        <w:numPr>
          <w:ilvl w:val="0"/>
          <w:numId w:val="16"/>
        </w:numPr>
        <w:rPr>
          <w:lang w:val="en-GB"/>
        </w:rPr>
      </w:pPr>
      <w:r>
        <w:rPr>
          <w:lang w:val="en-GB"/>
        </w:rPr>
        <w:t>a time</w:t>
      </w:r>
      <w:r w:rsidR="007B7279">
        <w:rPr>
          <w:lang w:val="en-GB"/>
        </w:rPr>
        <w:t xml:space="preserve"> estimate is provided </w:t>
      </w:r>
      <w:r w:rsidR="00277031" w:rsidRPr="007B7279">
        <w:rPr>
          <w:lang w:val="en-GB"/>
        </w:rPr>
        <w:t xml:space="preserve">of how long you should spend trying to </w:t>
      </w:r>
      <w:r w:rsidR="00C12296" w:rsidRPr="007B7279">
        <w:rPr>
          <w:lang w:val="en-GB"/>
        </w:rPr>
        <w:t>answer</w:t>
      </w:r>
      <w:r w:rsidR="00261B90">
        <w:rPr>
          <w:lang w:val="en-GB"/>
        </w:rPr>
        <w:t xml:space="preserve"> each problem</w:t>
      </w:r>
      <w:r w:rsidR="00C12296" w:rsidRPr="007B7279">
        <w:rPr>
          <w:lang w:val="en-GB"/>
        </w:rPr>
        <w:t xml:space="preserve">, </w:t>
      </w:r>
      <w:r w:rsidR="00C12296">
        <w:rPr>
          <w:lang w:val="en-GB"/>
        </w:rPr>
        <w:t>however</w:t>
      </w:r>
      <w:r>
        <w:rPr>
          <w:lang w:val="en-GB"/>
        </w:rPr>
        <w:t xml:space="preserve"> </w:t>
      </w:r>
      <w:r w:rsidR="00277031" w:rsidRPr="007B7279">
        <w:rPr>
          <w:lang w:val="en-GB"/>
        </w:rPr>
        <w:t xml:space="preserve">there is no time limit set for these </w:t>
      </w:r>
      <w:r w:rsidR="00A6482A" w:rsidRPr="007B7279">
        <w:rPr>
          <w:lang w:val="en-GB"/>
        </w:rPr>
        <w:t>problems</w:t>
      </w:r>
      <w:r w:rsidR="00261B90">
        <w:rPr>
          <w:lang w:val="en-GB"/>
        </w:rPr>
        <w:t>.  W</w:t>
      </w:r>
      <w:r w:rsidR="00A6482A" w:rsidRPr="007B7279">
        <w:rPr>
          <w:lang w:val="en-GB"/>
        </w:rPr>
        <w:t>hen</w:t>
      </w:r>
      <w:r w:rsidR="00277031" w:rsidRPr="007B7279">
        <w:rPr>
          <w:lang w:val="en-GB"/>
        </w:rPr>
        <w:t xml:space="preserve"> you are ready to move on to the next problem, you should let an assessor know</w:t>
      </w:r>
    </w:p>
    <w:p w14:paraId="33DD039F" w14:textId="3A74B118" w:rsidR="00EA6D75" w:rsidRPr="00EA6D75" w:rsidRDefault="00261B90" w:rsidP="00BF47EC">
      <w:pPr>
        <w:pStyle w:val="ListParagraph"/>
        <w:numPr>
          <w:ilvl w:val="0"/>
          <w:numId w:val="16"/>
        </w:numPr>
        <w:rPr>
          <w:bCs/>
        </w:rPr>
      </w:pPr>
      <w:r>
        <w:rPr>
          <w:lang w:val="en-GB"/>
        </w:rPr>
        <w:lastRenderedPageBreak/>
        <w:t>t</w:t>
      </w:r>
      <w:r w:rsidR="00382739" w:rsidRPr="00EA6D75">
        <w:rPr>
          <w:lang w:val="en-GB"/>
        </w:rPr>
        <w:t>he asse</w:t>
      </w:r>
      <w:r w:rsidR="00B9489F" w:rsidRPr="00EA6D75">
        <w:rPr>
          <w:lang w:val="en-GB"/>
        </w:rPr>
        <w:t xml:space="preserve">ssor will do a ‘gross check’ of the case study answers and if there </w:t>
      </w:r>
      <w:r w:rsidR="00142577" w:rsidRPr="00EA6D75">
        <w:rPr>
          <w:lang w:val="en-GB"/>
        </w:rPr>
        <w:t>is a significant error you will be given the opportunity to make corrections</w:t>
      </w:r>
    </w:p>
    <w:p w14:paraId="7115B1C6" w14:textId="6133748E" w:rsidR="000372A0" w:rsidRPr="00EA6D75" w:rsidRDefault="00EA6D75" w:rsidP="00BF47EC">
      <w:pPr>
        <w:pStyle w:val="ListParagraph"/>
        <w:numPr>
          <w:ilvl w:val="0"/>
          <w:numId w:val="16"/>
        </w:numPr>
        <w:rPr>
          <w:bCs/>
        </w:rPr>
      </w:pPr>
      <w:r>
        <w:rPr>
          <w:bCs/>
        </w:rPr>
        <w:t>t</w:t>
      </w:r>
      <w:r w:rsidR="000372A0" w:rsidRPr="00EA6D75">
        <w:rPr>
          <w:bCs/>
        </w:rPr>
        <w:t>his is an ‘open book’ assessment so you may refer to your notes when completing the case study.</w:t>
      </w:r>
    </w:p>
    <w:p w14:paraId="77AC9888" w14:textId="6B909FAD" w:rsidR="001E37BF" w:rsidRDefault="001E37BF" w:rsidP="00657B0A"/>
    <w:p w14:paraId="264A93A7" w14:textId="356F59C1" w:rsidR="001E37BF" w:rsidRDefault="00815FF5" w:rsidP="00657B0A">
      <w:r>
        <w:t>A practice assessment case study</w:t>
      </w:r>
      <w:r w:rsidR="00A6482A">
        <w:t>, with answers</w:t>
      </w:r>
      <w:r>
        <w:t xml:space="preserve"> “</w:t>
      </w:r>
      <w:r w:rsidR="00AC3D65">
        <w:t xml:space="preserve">Client </w:t>
      </w:r>
      <w:r w:rsidR="00A32584">
        <w:t>H2</w:t>
      </w:r>
      <w:r>
        <w:t xml:space="preserve">” </w:t>
      </w:r>
      <w:r w:rsidR="003A5428">
        <w:t>is provided in this resource.</w:t>
      </w:r>
    </w:p>
    <w:p w14:paraId="1413851A" w14:textId="6DD3CD35" w:rsidR="00F72A48" w:rsidRDefault="00F72A48" w:rsidP="00F72A48">
      <w:pPr>
        <w:pStyle w:val="Heading1"/>
      </w:pPr>
      <w:bookmarkStart w:id="3" w:name="_Toc75708891"/>
      <w:r>
        <w:lastRenderedPageBreak/>
        <w:t xml:space="preserve">Notes for Part </w:t>
      </w:r>
      <w:r w:rsidR="000A3B47">
        <w:t>2</w:t>
      </w:r>
      <w:r w:rsidR="004E04D1">
        <w:t>: Case Study</w:t>
      </w:r>
      <w:bookmarkEnd w:id="3"/>
    </w:p>
    <w:p w14:paraId="65BC9275" w14:textId="77777777" w:rsidR="00F56953" w:rsidRPr="00F56953" w:rsidRDefault="00F56953" w:rsidP="00F56953"/>
    <w:p w14:paraId="4BE5E161" w14:textId="659563F8" w:rsidR="00F72A48" w:rsidRDefault="00F72A48" w:rsidP="00F72A48">
      <w:r>
        <w:t xml:space="preserve">You will have plenty of time, so use that time well and review your workings before moving on to the next task. </w:t>
      </w:r>
    </w:p>
    <w:p w14:paraId="2F291A08" w14:textId="77777777" w:rsidR="00F56953" w:rsidRDefault="00F56953" w:rsidP="00F72A48"/>
    <w:p w14:paraId="4D042326" w14:textId="77777777" w:rsidR="00F72A48" w:rsidRDefault="00F72A48" w:rsidP="00F72A48">
      <w:r>
        <w:t>Check:</w:t>
      </w:r>
      <w:r>
        <w:tab/>
      </w:r>
    </w:p>
    <w:p w14:paraId="32C54BA3" w14:textId="3AFE32C5" w:rsidR="00F72A48" w:rsidRDefault="00F56953" w:rsidP="00BF47EC">
      <w:pPr>
        <w:pStyle w:val="ListParagraph"/>
        <w:numPr>
          <w:ilvl w:val="0"/>
          <w:numId w:val="4"/>
        </w:numPr>
      </w:pPr>
      <w:r>
        <w:t>h</w:t>
      </w:r>
      <w:r w:rsidR="00F72A48">
        <w:t>ave you transcribed correctly from your notes to the budget worksheet?</w:t>
      </w:r>
    </w:p>
    <w:p w14:paraId="55F37618" w14:textId="6129F1FE" w:rsidR="00F72A48" w:rsidRDefault="00F56953" w:rsidP="00BF47EC">
      <w:pPr>
        <w:pStyle w:val="ListParagraph"/>
        <w:numPr>
          <w:ilvl w:val="0"/>
          <w:numId w:val="4"/>
        </w:numPr>
      </w:pPr>
      <w:r>
        <w:t>h</w:t>
      </w:r>
      <w:r w:rsidR="00F72A48">
        <w:t>ave you transcribed correctly from your notes to the debt schedule?</w:t>
      </w:r>
    </w:p>
    <w:p w14:paraId="7806544D" w14:textId="7EEC73E5" w:rsidR="00F72A48" w:rsidRDefault="00B66CB3" w:rsidP="00BF47EC">
      <w:pPr>
        <w:pStyle w:val="ListParagraph"/>
        <w:numPr>
          <w:ilvl w:val="0"/>
          <w:numId w:val="4"/>
        </w:numPr>
      </w:pPr>
      <w:r>
        <w:t>d</w:t>
      </w:r>
      <w:r w:rsidR="00F72A48">
        <w:t xml:space="preserve">o your workings on the budget worksheet correspond to the debt schedule </w:t>
      </w:r>
      <w:r>
        <w:t>and</w:t>
      </w:r>
      <w:r w:rsidR="00F72A48">
        <w:t xml:space="preserve"> vice versa?</w:t>
      </w:r>
    </w:p>
    <w:p w14:paraId="25DD0928" w14:textId="45C83C2A" w:rsidR="00F72A48" w:rsidRDefault="00B66CB3" w:rsidP="00BF47EC">
      <w:pPr>
        <w:pStyle w:val="ListParagraph"/>
        <w:numPr>
          <w:ilvl w:val="0"/>
          <w:numId w:val="4"/>
        </w:numPr>
      </w:pPr>
      <w:r>
        <w:t>l</w:t>
      </w:r>
      <w:r w:rsidR="00F72A48">
        <w:t>eave no blanks (did you capture all the information and put it in the right place?)</w:t>
      </w:r>
    </w:p>
    <w:p w14:paraId="2BB50EB0" w14:textId="167D44C5" w:rsidR="00F72A48" w:rsidRDefault="00B66CB3" w:rsidP="00BF47EC">
      <w:pPr>
        <w:pStyle w:val="ListParagraph"/>
        <w:numPr>
          <w:ilvl w:val="0"/>
          <w:numId w:val="4"/>
        </w:numPr>
      </w:pPr>
      <w:r>
        <w:t>d</w:t>
      </w:r>
      <w:r w:rsidR="00F72A48">
        <w:t>o a gross check to make sure your calculations are correct</w:t>
      </w:r>
      <w:r>
        <w:t>.</w:t>
      </w:r>
    </w:p>
    <w:p w14:paraId="5C013088" w14:textId="77777777" w:rsidR="00F72A48" w:rsidRDefault="00F72A48" w:rsidP="00F72A48"/>
    <w:p w14:paraId="34AFACE5" w14:textId="1D4B0BEE" w:rsidR="00F72A48" w:rsidRDefault="00F72A48" w:rsidP="00F72A48">
      <w:r>
        <w:t>Budget Worksheet</w:t>
      </w:r>
      <w:r w:rsidR="004A2BB6">
        <w:t>:</w:t>
      </w:r>
    </w:p>
    <w:p w14:paraId="52889EB6" w14:textId="500A1802" w:rsidR="00F72A48" w:rsidRDefault="00FF4805" w:rsidP="00BF47EC">
      <w:pPr>
        <w:pStyle w:val="ListParagraph"/>
        <w:numPr>
          <w:ilvl w:val="0"/>
          <w:numId w:val="7"/>
        </w:numPr>
      </w:pPr>
      <w:r>
        <w:t>f</w:t>
      </w:r>
      <w:r w:rsidR="00F72A48">
        <w:t>ill in client</w:t>
      </w:r>
      <w:r w:rsidR="00296D0F">
        <w:t>’</w:t>
      </w:r>
      <w:r w:rsidR="00F72A48">
        <w:t>s name, address and date and sign your name at the bottom</w:t>
      </w:r>
    </w:p>
    <w:p w14:paraId="5E3D9DEF" w14:textId="7118532C" w:rsidR="00F72A48" w:rsidRDefault="00FF4805" w:rsidP="00BF47EC">
      <w:pPr>
        <w:pStyle w:val="ListParagraph"/>
        <w:numPr>
          <w:ilvl w:val="0"/>
          <w:numId w:val="7"/>
        </w:numPr>
      </w:pPr>
      <w:r>
        <w:t>t</w:t>
      </w:r>
      <w:r w:rsidR="00F72A48">
        <w:t>otal all columns – monthly/weekly and annually/weekly</w:t>
      </w:r>
    </w:p>
    <w:p w14:paraId="7CE0B04A" w14:textId="64DBD6F5" w:rsidR="00F72A48" w:rsidRDefault="00FF4805" w:rsidP="00BF47EC">
      <w:pPr>
        <w:pStyle w:val="ListParagraph"/>
        <w:numPr>
          <w:ilvl w:val="0"/>
          <w:numId w:val="7"/>
        </w:numPr>
      </w:pPr>
      <w:r>
        <w:t>t</w:t>
      </w:r>
      <w:r w:rsidR="00F72A48">
        <w:t>ransfer all totals to the left-hand side</w:t>
      </w:r>
    </w:p>
    <w:p w14:paraId="52D7F840" w14:textId="7A00A501" w:rsidR="00F72A48" w:rsidRDefault="00FF4805" w:rsidP="00BF47EC">
      <w:pPr>
        <w:pStyle w:val="ListParagraph"/>
        <w:numPr>
          <w:ilvl w:val="0"/>
          <w:numId w:val="7"/>
        </w:numPr>
      </w:pPr>
      <w:r>
        <w:t>r</w:t>
      </w:r>
      <w:r w:rsidR="00F72A48">
        <w:t xml:space="preserve">ounding </w:t>
      </w:r>
      <w:r>
        <w:t xml:space="preserve">is required to </w:t>
      </w:r>
      <w:r w:rsidR="00E46E01">
        <w:t>two</w:t>
      </w:r>
      <w:r w:rsidR="00F72A48">
        <w:t xml:space="preserve"> decimal places</w:t>
      </w:r>
    </w:p>
    <w:p w14:paraId="425B8258" w14:textId="50238241" w:rsidR="00F72A48" w:rsidRDefault="00FF4805" w:rsidP="00BF47EC">
      <w:pPr>
        <w:pStyle w:val="ListParagraph"/>
        <w:numPr>
          <w:ilvl w:val="0"/>
          <w:numId w:val="7"/>
        </w:numPr>
      </w:pPr>
      <w:r>
        <w:t>i</w:t>
      </w:r>
      <w:r w:rsidR="00B66CB3">
        <w:t xml:space="preserve">f </w:t>
      </w:r>
      <w:r w:rsidR="00F72A48">
        <w:t xml:space="preserve">you use </w:t>
      </w:r>
      <w:r w:rsidR="00461330">
        <w:t>‘o</w:t>
      </w:r>
      <w:r w:rsidR="00F72A48">
        <w:t>ther</w:t>
      </w:r>
      <w:r w:rsidR="00461330">
        <w:t xml:space="preserve">’, add </w:t>
      </w:r>
      <w:r w:rsidR="00F72A48">
        <w:t xml:space="preserve">a label to show what it is. </w:t>
      </w:r>
      <w:r w:rsidR="00461330">
        <w:t xml:space="preserve">Clearly label all </w:t>
      </w:r>
      <w:r w:rsidR="00F72A48">
        <w:t>credit contracts, store cards etc</w:t>
      </w:r>
      <w:r w:rsidR="00E2084C">
        <w:t>.</w:t>
      </w:r>
    </w:p>
    <w:p w14:paraId="0D0D68A4" w14:textId="77777777" w:rsidR="00FF4805" w:rsidRDefault="00FF4805" w:rsidP="00F72A48"/>
    <w:p w14:paraId="7A50F0C5" w14:textId="2692B3D3" w:rsidR="00F72A48" w:rsidRDefault="00F72A48" w:rsidP="00F72A48">
      <w:r>
        <w:t>Debt Schedule</w:t>
      </w:r>
      <w:r w:rsidR="004A2BB6">
        <w:t>:</w:t>
      </w:r>
    </w:p>
    <w:p w14:paraId="0E31AECE" w14:textId="4D0D679D" w:rsidR="00F72A48" w:rsidRDefault="00BF658D" w:rsidP="005F008A">
      <w:pPr>
        <w:pStyle w:val="ListParagraph"/>
        <w:numPr>
          <w:ilvl w:val="0"/>
          <w:numId w:val="18"/>
        </w:numPr>
      </w:pPr>
      <w:r>
        <w:t>f</w:t>
      </w:r>
      <w:r w:rsidR="00F72A48">
        <w:t>ill in client</w:t>
      </w:r>
      <w:r>
        <w:t>’</w:t>
      </w:r>
      <w:r w:rsidR="00F72A48">
        <w:t>s name and details</w:t>
      </w:r>
    </w:p>
    <w:p w14:paraId="230BC46B" w14:textId="4869D92D" w:rsidR="00F72A48" w:rsidRDefault="00A710B9" w:rsidP="00BF47EC">
      <w:pPr>
        <w:pStyle w:val="ListParagraph"/>
        <w:numPr>
          <w:ilvl w:val="0"/>
          <w:numId w:val="8"/>
        </w:numPr>
      </w:pPr>
      <w:r>
        <w:t>c</w:t>
      </w:r>
      <w:r w:rsidR="00F72A48">
        <w:t xml:space="preserve">alculate a total for </w:t>
      </w:r>
      <w:r>
        <w:t>t</w:t>
      </w:r>
      <w:r w:rsidR="00F72A48">
        <w:t xml:space="preserve">otal debt and </w:t>
      </w:r>
      <w:r>
        <w:t>t</w:t>
      </w:r>
      <w:r w:rsidR="00F72A48">
        <w:t>otal arrears. Do not calculate a total for repay rates as these can have different repayment frequencies and therefore this is a meaningless number</w:t>
      </w:r>
    </w:p>
    <w:p w14:paraId="157AFD76" w14:textId="388A2EB2" w:rsidR="00F72A48" w:rsidRDefault="00266F50" w:rsidP="00BF47EC">
      <w:pPr>
        <w:pStyle w:val="ListParagraph"/>
        <w:numPr>
          <w:ilvl w:val="0"/>
          <w:numId w:val="8"/>
        </w:numPr>
      </w:pPr>
      <w:r>
        <w:t>b</w:t>
      </w:r>
      <w:r w:rsidR="00F72A48">
        <w:t>e careful completing the following columns:</w:t>
      </w:r>
    </w:p>
    <w:p w14:paraId="2A5A6160" w14:textId="08D1EB14" w:rsidR="00F72A48" w:rsidRDefault="00EB4B8D" w:rsidP="00BF47EC">
      <w:pPr>
        <w:pStyle w:val="ListParagraph"/>
        <w:numPr>
          <w:ilvl w:val="1"/>
          <w:numId w:val="8"/>
        </w:numPr>
      </w:pPr>
      <w:r>
        <w:t>t</w:t>
      </w:r>
      <w:r w:rsidR="00F72A48">
        <w:t>otal debt – this is the total amount owing. For monthly invoices (</w:t>
      </w:r>
      <w:r w:rsidR="00266F50">
        <w:t>e.g.</w:t>
      </w:r>
      <w:r w:rsidR="00F72A48">
        <w:t xml:space="preserve"> power) this only becomes a debt after the invoice has been received and only until the invoice is paid</w:t>
      </w:r>
      <w:r w:rsidR="00266F50">
        <w:t>, j</w:t>
      </w:r>
      <w:r w:rsidR="00F72A48">
        <w:t>ust because it is paid monthly on the budget worksheet does not make it a debt</w:t>
      </w:r>
    </w:p>
    <w:p w14:paraId="68565A9E" w14:textId="678EC3B7" w:rsidR="00F72A48" w:rsidRDefault="00EB4B8D" w:rsidP="00BF47EC">
      <w:pPr>
        <w:pStyle w:val="ListParagraph"/>
        <w:numPr>
          <w:ilvl w:val="1"/>
          <w:numId w:val="8"/>
        </w:numPr>
      </w:pPr>
      <w:r>
        <w:t>t</w:t>
      </w:r>
      <w:r w:rsidR="00F72A48">
        <w:t xml:space="preserve">otal arrears – this is the part of the debt where the client has missed </w:t>
      </w:r>
      <w:r w:rsidR="00095FA6">
        <w:t>making a payment(s) past the due date</w:t>
      </w:r>
      <w:r w:rsidR="00F72A48">
        <w:t>. A credit card is not considered to be in arrears until the client misses a minimum payment.</w:t>
      </w:r>
    </w:p>
    <w:p w14:paraId="53DF48D2" w14:textId="7DC11578" w:rsidR="00F72A48" w:rsidRDefault="00DF7E80" w:rsidP="00BF47EC">
      <w:pPr>
        <w:pStyle w:val="ListParagraph"/>
        <w:numPr>
          <w:ilvl w:val="1"/>
          <w:numId w:val="8"/>
        </w:numPr>
      </w:pPr>
      <w:r>
        <w:t>r</w:t>
      </w:r>
      <w:r w:rsidR="00F72A48">
        <w:t xml:space="preserve">epay rates and frequency – these </w:t>
      </w:r>
      <w:r w:rsidR="00783D87">
        <w:t>two</w:t>
      </w:r>
      <w:r w:rsidR="00F72A48">
        <w:t xml:space="preserve"> columns are filled in only when there is a contractual agreement to repay the debt.</w:t>
      </w:r>
      <w:r w:rsidR="00783D87">
        <w:t xml:space="preserve"> This could be either a loan agreement or an agreement to repay an overdue debt.</w:t>
      </w:r>
      <w:r w:rsidR="00F72A48">
        <w:t xml:space="preserve">  </w:t>
      </w:r>
    </w:p>
    <w:p w14:paraId="33CDCC5A" w14:textId="77777777" w:rsidR="00A71C22" w:rsidRDefault="00A71C22" w:rsidP="00A71C22"/>
    <w:p w14:paraId="60CA224A" w14:textId="77777777" w:rsidR="00DD5FE8" w:rsidRDefault="00DD5FE8" w:rsidP="00F72A48"/>
    <w:p w14:paraId="717B88AC" w14:textId="77777777" w:rsidR="00DD5FE8" w:rsidRDefault="00DD5FE8" w:rsidP="00F72A48"/>
    <w:p w14:paraId="5D85E126" w14:textId="77777777" w:rsidR="00DD5FE8" w:rsidRDefault="00DD5FE8" w:rsidP="00F72A48"/>
    <w:p w14:paraId="7145B715" w14:textId="77777777" w:rsidR="00DD5FE8" w:rsidRDefault="00DD5FE8" w:rsidP="00F72A48"/>
    <w:p w14:paraId="199168EF" w14:textId="77777777" w:rsidR="00DD5FE8" w:rsidRDefault="00DD5FE8" w:rsidP="00F72A48"/>
    <w:p w14:paraId="44963271" w14:textId="77777777" w:rsidR="00DD5FE8" w:rsidRDefault="00DD5FE8" w:rsidP="00F72A48"/>
    <w:p w14:paraId="5FBF1FCF" w14:textId="77777777" w:rsidR="00DD5FE8" w:rsidRDefault="00DD5FE8" w:rsidP="00F72A48"/>
    <w:p w14:paraId="0850B6E8" w14:textId="77777777" w:rsidR="00DD5FE8" w:rsidRDefault="00DD5FE8" w:rsidP="00F72A48"/>
    <w:p w14:paraId="69FD47CB" w14:textId="77777777" w:rsidR="00DD5FE8" w:rsidRDefault="00DD5FE8" w:rsidP="00F72A48"/>
    <w:p w14:paraId="37F98FEF" w14:textId="7B4A2949" w:rsidR="00F72A48" w:rsidRDefault="00F72A48" w:rsidP="00F72A48">
      <w:r>
        <w:lastRenderedPageBreak/>
        <w:t xml:space="preserve"> For example – </w:t>
      </w:r>
      <w:r w:rsidR="00DF7E80">
        <w:t>a</w:t>
      </w:r>
      <w:r>
        <w:t xml:space="preserve">s shown on the budget worksheet - </w:t>
      </w:r>
      <w:r w:rsidR="003170CD">
        <w:t>p</w:t>
      </w:r>
      <w:r>
        <w:t>ower ($150) is paid monthly</w:t>
      </w:r>
      <w:r w:rsidR="003170CD">
        <w:t>.</w:t>
      </w:r>
    </w:p>
    <w:p w14:paraId="538C1F53" w14:textId="01E84DE0" w:rsidR="00157C0F" w:rsidRDefault="00157C0F" w:rsidP="00F72A48"/>
    <w:tbl>
      <w:tblPr>
        <w:tblStyle w:val="TableGrid"/>
        <w:tblW w:w="0" w:type="auto"/>
        <w:tblLook w:val="04A0" w:firstRow="1" w:lastRow="0" w:firstColumn="1" w:lastColumn="0" w:noHBand="0" w:noVBand="1"/>
      </w:tblPr>
      <w:tblGrid>
        <w:gridCol w:w="3823"/>
        <w:gridCol w:w="1275"/>
        <w:gridCol w:w="1418"/>
        <w:gridCol w:w="1276"/>
        <w:gridCol w:w="1224"/>
      </w:tblGrid>
      <w:tr w:rsidR="00515020" w14:paraId="5D550E74" w14:textId="77777777" w:rsidTr="005F008A">
        <w:tc>
          <w:tcPr>
            <w:tcW w:w="3823" w:type="dxa"/>
            <w:shd w:val="clear" w:color="auto" w:fill="D9D9D9" w:themeFill="background1" w:themeFillShade="D9"/>
          </w:tcPr>
          <w:p w14:paraId="1D96A040" w14:textId="77777777" w:rsidR="00515020" w:rsidRPr="00515020" w:rsidRDefault="00515020" w:rsidP="00E7061E">
            <w:pPr>
              <w:rPr>
                <w:rFonts w:asciiTheme="majorHAnsi" w:hAnsiTheme="majorHAnsi" w:cstheme="majorHAnsi"/>
                <w:sz w:val="22"/>
                <w:szCs w:val="22"/>
              </w:rPr>
            </w:pPr>
          </w:p>
        </w:tc>
        <w:tc>
          <w:tcPr>
            <w:tcW w:w="1275" w:type="dxa"/>
            <w:shd w:val="clear" w:color="auto" w:fill="D9D9D9" w:themeFill="background1" w:themeFillShade="D9"/>
          </w:tcPr>
          <w:p w14:paraId="368E79F0" w14:textId="77777777" w:rsidR="00515020" w:rsidRPr="005F008A" w:rsidRDefault="00515020" w:rsidP="00E7061E">
            <w:pPr>
              <w:rPr>
                <w:rFonts w:asciiTheme="majorHAnsi" w:hAnsiTheme="majorHAnsi" w:cstheme="majorHAnsi"/>
                <w:b/>
                <w:bCs/>
                <w:sz w:val="22"/>
                <w:szCs w:val="22"/>
              </w:rPr>
            </w:pPr>
            <w:r w:rsidRPr="005F008A">
              <w:rPr>
                <w:rFonts w:asciiTheme="majorHAnsi" w:hAnsiTheme="majorHAnsi" w:cstheme="majorHAnsi"/>
                <w:b/>
                <w:bCs/>
              </w:rPr>
              <w:t>Total debt</w:t>
            </w:r>
          </w:p>
        </w:tc>
        <w:tc>
          <w:tcPr>
            <w:tcW w:w="1418" w:type="dxa"/>
            <w:shd w:val="clear" w:color="auto" w:fill="D9D9D9" w:themeFill="background1" w:themeFillShade="D9"/>
          </w:tcPr>
          <w:p w14:paraId="12E8B8FE" w14:textId="77777777" w:rsidR="00515020" w:rsidRPr="005F008A" w:rsidRDefault="00515020" w:rsidP="00E7061E">
            <w:pPr>
              <w:rPr>
                <w:rFonts w:asciiTheme="majorHAnsi" w:hAnsiTheme="majorHAnsi" w:cstheme="majorHAnsi"/>
                <w:b/>
                <w:bCs/>
                <w:sz w:val="22"/>
                <w:szCs w:val="22"/>
              </w:rPr>
            </w:pPr>
            <w:r w:rsidRPr="005F008A">
              <w:rPr>
                <w:rFonts w:asciiTheme="majorHAnsi" w:hAnsiTheme="majorHAnsi" w:cstheme="majorHAnsi"/>
                <w:b/>
                <w:bCs/>
              </w:rPr>
              <w:t>Total arrears</w:t>
            </w:r>
          </w:p>
        </w:tc>
        <w:tc>
          <w:tcPr>
            <w:tcW w:w="1276" w:type="dxa"/>
            <w:shd w:val="clear" w:color="auto" w:fill="D9D9D9" w:themeFill="background1" w:themeFillShade="D9"/>
          </w:tcPr>
          <w:p w14:paraId="050DA2B9" w14:textId="77777777" w:rsidR="00515020" w:rsidRPr="005F008A" w:rsidRDefault="00515020" w:rsidP="00E7061E">
            <w:pPr>
              <w:rPr>
                <w:rFonts w:asciiTheme="majorHAnsi" w:hAnsiTheme="majorHAnsi" w:cstheme="majorHAnsi"/>
                <w:b/>
                <w:bCs/>
                <w:sz w:val="22"/>
                <w:szCs w:val="22"/>
              </w:rPr>
            </w:pPr>
            <w:r w:rsidRPr="005F008A">
              <w:rPr>
                <w:rFonts w:asciiTheme="majorHAnsi" w:hAnsiTheme="majorHAnsi" w:cstheme="majorHAnsi"/>
                <w:b/>
                <w:bCs/>
              </w:rPr>
              <w:t>Repay rate</w:t>
            </w:r>
          </w:p>
        </w:tc>
        <w:tc>
          <w:tcPr>
            <w:tcW w:w="1224" w:type="dxa"/>
            <w:shd w:val="clear" w:color="auto" w:fill="D9D9D9" w:themeFill="background1" w:themeFillShade="D9"/>
          </w:tcPr>
          <w:p w14:paraId="77283A64" w14:textId="77777777" w:rsidR="00515020" w:rsidRPr="005F008A" w:rsidRDefault="00515020" w:rsidP="00E7061E">
            <w:pPr>
              <w:rPr>
                <w:rFonts w:asciiTheme="majorHAnsi" w:hAnsiTheme="majorHAnsi" w:cstheme="majorHAnsi"/>
                <w:b/>
                <w:bCs/>
                <w:sz w:val="22"/>
                <w:szCs w:val="22"/>
              </w:rPr>
            </w:pPr>
            <w:r w:rsidRPr="005F008A">
              <w:rPr>
                <w:rFonts w:asciiTheme="majorHAnsi" w:hAnsiTheme="majorHAnsi" w:cstheme="majorHAnsi"/>
                <w:b/>
                <w:bCs/>
              </w:rPr>
              <w:t>Frequency</w:t>
            </w:r>
          </w:p>
        </w:tc>
      </w:tr>
      <w:tr w:rsidR="00515020" w14:paraId="55962313" w14:textId="77777777" w:rsidTr="00E7061E">
        <w:tc>
          <w:tcPr>
            <w:tcW w:w="3823" w:type="dxa"/>
          </w:tcPr>
          <w:p w14:paraId="2318695C" w14:textId="77777777" w:rsidR="00515020" w:rsidRPr="00515020" w:rsidRDefault="00515020" w:rsidP="00E7061E">
            <w:pPr>
              <w:rPr>
                <w:rFonts w:asciiTheme="majorHAnsi" w:hAnsiTheme="majorHAnsi" w:cstheme="majorHAnsi"/>
                <w:sz w:val="22"/>
                <w:szCs w:val="22"/>
              </w:rPr>
            </w:pPr>
            <w:r w:rsidRPr="00515020">
              <w:rPr>
                <w:rFonts w:asciiTheme="majorHAnsi" w:hAnsiTheme="majorHAnsi" w:cstheme="majorHAnsi"/>
                <w:sz w:val="22"/>
                <w:szCs w:val="22"/>
              </w:rPr>
              <w:t>No invoice received; no payments missed</w:t>
            </w:r>
          </w:p>
        </w:tc>
        <w:tc>
          <w:tcPr>
            <w:tcW w:w="1275" w:type="dxa"/>
          </w:tcPr>
          <w:p w14:paraId="7A8EB381" w14:textId="77777777" w:rsidR="00515020" w:rsidRPr="00515020" w:rsidRDefault="00515020" w:rsidP="00E7061E">
            <w:pPr>
              <w:jc w:val="center"/>
              <w:rPr>
                <w:rFonts w:asciiTheme="majorHAnsi" w:hAnsiTheme="majorHAnsi" w:cstheme="majorHAnsi"/>
                <w:sz w:val="22"/>
                <w:szCs w:val="22"/>
              </w:rPr>
            </w:pPr>
            <w:r w:rsidRPr="00515020">
              <w:rPr>
                <w:rFonts w:asciiTheme="majorHAnsi" w:hAnsiTheme="majorHAnsi" w:cstheme="majorHAnsi"/>
                <w:sz w:val="22"/>
                <w:szCs w:val="22"/>
              </w:rPr>
              <w:t>-</w:t>
            </w:r>
          </w:p>
        </w:tc>
        <w:tc>
          <w:tcPr>
            <w:tcW w:w="1418" w:type="dxa"/>
          </w:tcPr>
          <w:p w14:paraId="4F8947D6" w14:textId="77777777" w:rsidR="00515020" w:rsidRPr="00515020" w:rsidRDefault="00515020" w:rsidP="00E7061E">
            <w:pPr>
              <w:jc w:val="center"/>
              <w:rPr>
                <w:rFonts w:asciiTheme="majorHAnsi" w:hAnsiTheme="majorHAnsi" w:cstheme="majorHAnsi"/>
                <w:sz w:val="22"/>
                <w:szCs w:val="22"/>
              </w:rPr>
            </w:pPr>
            <w:r w:rsidRPr="00515020">
              <w:rPr>
                <w:rFonts w:asciiTheme="majorHAnsi" w:hAnsiTheme="majorHAnsi" w:cstheme="majorHAnsi"/>
                <w:sz w:val="22"/>
                <w:szCs w:val="22"/>
              </w:rPr>
              <w:t>-</w:t>
            </w:r>
          </w:p>
        </w:tc>
        <w:tc>
          <w:tcPr>
            <w:tcW w:w="1276" w:type="dxa"/>
          </w:tcPr>
          <w:p w14:paraId="6095ACD7" w14:textId="77777777" w:rsidR="00515020" w:rsidRPr="00515020" w:rsidRDefault="00515020" w:rsidP="00E7061E">
            <w:pPr>
              <w:jc w:val="center"/>
              <w:rPr>
                <w:rFonts w:asciiTheme="majorHAnsi" w:hAnsiTheme="majorHAnsi" w:cstheme="majorHAnsi"/>
                <w:sz w:val="22"/>
                <w:szCs w:val="22"/>
              </w:rPr>
            </w:pPr>
            <w:r w:rsidRPr="00515020">
              <w:rPr>
                <w:rFonts w:asciiTheme="majorHAnsi" w:hAnsiTheme="majorHAnsi" w:cstheme="majorHAnsi"/>
                <w:sz w:val="22"/>
                <w:szCs w:val="22"/>
              </w:rPr>
              <w:t>-</w:t>
            </w:r>
          </w:p>
        </w:tc>
        <w:tc>
          <w:tcPr>
            <w:tcW w:w="1224" w:type="dxa"/>
          </w:tcPr>
          <w:p w14:paraId="6914949C" w14:textId="77777777" w:rsidR="00515020" w:rsidRPr="00515020" w:rsidRDefault="00515020" w:rsidP="00E7061E">
            <w:pPr>
              <w:jc w:val="center"/>
              <w:rPr>
                <w:rFonts w:asciiTheme="majorHAnsi" w:hAnsiTheme="majorHAnsi" w:cstheme="majorHAnsi"/>
                <w:sz w:val="22"/>
                <w:szCs w:val="22"/>
              </w:rPr>
            </w:pPr>
            <w:r w:rsidRPr="00515020">
              <w:rPr>
                <w:rFonts w:asciiTheme="majorHAnsi" w:hAnsiTheme="majorHAnsi" w:cstheme="majorHAnsi"/>
                <w:sz w:val="22"/>
                <w:szCs w:val="22"/>
              </w:rPr>
              <w:t>-</w:t>
            </w:r>
          </w:p>
        </w:tc>
      </w:tr>
      <w:tr w:rsidR="00515020" w14:paraId="15735883" w14:textId="77777777" w:rsidTr="00E7061E">
        <w:tc>
          <w:tcPr>
            <w:tcW w:w="3823" w:type="dxa"/>
          </w:tcPr>
          <w:p w14:paraId="7BCC7A26" w14:textId="77777777" w:rsidR="00515020" w:rsidRPr="00515020" w:rsidRDefault="00515020" w:rsidP="00E7061E">
            <w:pPr>
              <w:rPr>
                <w:rFonts w:asciiTheme="majorHAnsi" w:hAnsiTheme="majorHAnsi" w:cstheme="majorHAnsi"/>
                <w:sz w:val="22"/>
                <w:szCs w:val="22"/>
              </w:rPr>
            </w:pPr>
            <w:r w:rsidRPr="00515020">
              <w:rPr>
                <w:rFonts w:asciiTheme="majorHAnsi" w:hAnsiTheme="majorHAnsi" w:cstheme="majorHAnsi"/>
                <w:sz w:val="22"/>
                <w:szCs w:val="22"/>
              </w:rPr>
              <w:t>Invoice received; no payments missed</w:t>
            </w:r>
          </w:p>
        </w:tc>
        <w:tc>
          <w:tcPr>
            <w:tcW w:w="1275" w:type="dxa"/>
          </w:tcPr>
          <w:p w14:paraId="6E76F35F" w14:textId="77777777" w:rsidR="00515020" w:rsidRPr="00515020" w:rsidRDefault="00515020" w:rsidP="00E7061E">
            <w:pPr>
              <w:jc w:val="center"/>
              <w:rPr>
                <w:rFonts w:asciiTheme="majorHAnsi" w:hAnsiTheme="majorHAnsi" w:cstheme="majorHAnsi"/>
                <w:sz w:val="22"/>
                <w:szCs w:val="22"/>
              </w:rPr>
            </w:pPr>
            <w:r w:rsidRPr="00515020">
              <w:rPr>
                <w:rFonts w:asciiTheme="majorHAnsi" w:hAnsiTheme="majorHAnsi" w:cstheme="majorHAnsi"/>
                <w:sz w:val="22"/>
                <w:szCs w:val="22"/>
              </w:rPr>
              <w:t>$150</w:t>
            </w:r>
          </w:p>
        </w:tc>
        <w:tc>
          <w:tcPr>
            <w:tcW w:w="1418" w:type="dxa"/>
          </w:tcPr>
          <w:p w14:paraId="64636F2F" w14:textId="77777777" w:rsidR="00515020" w:rsidRPr="00515020" w:rsidRDefault="00515020" w:rsidP="00E7061E">
            <w:pPr>
              <w:jc w:val="center"/>
              <w:rPr>
                <w:rFonts w:asciiTheme="majorHAnsi" w:hAnsiTheme="majorHAnsi" w:cstheme="majorHAnsi"/>
                <w:sz w:val="22"/>
                <w:szCs w:val="22"/>
              </w:rPr>
            </w:pPr>
          </w:p>
        </w:tc>
        <w:tc>
          <w:tcPr>
            <w:tcW w:w="1276" w:type="dxa"/>
          </w:tcPr>
          <w:p w14:paraId="55AD38A9" w14:textId="77777777" w:rsidR="00515020" w:rsidRPr="00515020" w:rsidRDefault="00515020" w:rsidP="00E7061E">
            <w:pPr>
              <w:jc w:val="center"/>
              <w:rPr>
                <w:rFonts w:asciiTheme="majorHAnsi" w:hAnsiTheme="majorHAnsi" w:cstheme="majorHAnsi"/>
                <w:sz w:val="22"/>
                <w:szCs w:val="22"/>
              </w:rPr>
            </w:pPr>
          </w:p>
        </w:tc>
        <w:tc>
          <w:tcPr>
            <w:tcW w:w="1224" w:type="dxa"/>
          </w:tcPr>
          <w:p w14:paraId="71639C62" w14:textId="77777777" w:rsidR="00515020" w:rsidRPr="00515020" w:rsidRDefault="00515020" w:rsidP="00E7061E">
            <w:pPr>
              <w:jc w:val="center"/>
              <w:rPr>
                <w:rFonts w:asciiTheme="majorHAnsi" w:hAnsiTheme="majorHAnsi" w:cstheme="majorHAnsi"/>
                <w:sz w:val="22"/>
                <w:szCs w:val="22"/>
              </w:rPr>
            </w:pPr>
          </w:p>
        </w:tc>
      </w:tr>
      <w:tr w:rsidR="00515020" w14:paraId="79899B78" w14:textId="77777777" w:rsidTr="00E7061E">
        <w:tc>
          <w:tcPr>
            <w:tcW w:w="3823" w:type="dxa"/>
          </w:tcPr>
          <w:p w14:paraId="05174547" w14:textId="06E49EC6" w:rsidR="00515020" w:rsidRPr="00515020" w:rsidRDefault="00515020" w:rsidP="00E7061E">
            <w:pPr>
              <w:rPr>
                <w:rFonts w:asciiTheme="majorHAnsi" w:hAnsiTheme="majorHAnsi" w:cstheme="majorHAnsi"/>
                <w:sz w:val="22"/>
                <w:szCs w:val="22"/>
              </w:rPr>
            </w:pPr>
            <w:r w:rsidRPr="00515020">
              <w:rPr>
                <w:rFonts w:asciiTheme="majorHAnsi" w:hAnsiTheme="majorHAnsi" w:cstheme="majorHAnsi"/>
                <w:sz w:val="22"/>
                <w:szCs w:val="22"/>
              </w:rPr>
              <w:t xml:space="preserve">No </w:t>
            </w:r>
            <w:r w:rsidR="00BA393D">
              <w:rPr>
                <w:rFonts w:asciiTheme="majorHAnsi" w:hAnsiTheme="majorHAnsi" w:cstheme="majorHAnsi"/>
                <w:sz w:val="22"/>
                <w:szCs w:val="22"/>
              </w:rPr>
              <w:t xml:space="preserve">new </w:t>
            </w:r>
            <w:r w:rsidRPr="00515020">
              <w:rPr>
                <w:rFonts w:asciiTheme="majorHAnsi" w:hAnsiTheme="majorHAnsi" w:cstheme="majorHAnsi"/>
                <w:sz w:val="22"/>
                <w:szCs w:val="22"/>
              </w:rPr>
              <w:t xml:space="preserve">invoice received, </w:t>
            </w:r>
            <w:r w:rsidR="00444907">
              <w:rPr>
                <w:rFonts w:asciiTheme="majorHAnsi" w:hAnsiTheme="majorHAnsi" w:cstheme="majorHAnsi"/>
                <w:sz w:val="22"/>
                <w:szCs w:val="22"/>
              </w:rPr>
              <w:t>one</w:t>
            </w:r>
            <w:r w:rsidRPr="00515020">
              <w:rPr>
                <w:rFonts w:asciiTheme="majorHAnsi" w:hAnsiTheme="majorHAnsi" w:cstheme="majorHAnsi"/>
                <w:sz w:val="22"/>
                <w:szCs w:val="22"/>
              </w:rPr>
              <w:t xml:space="preserve"> payment missed, no agreement to pay arrears</w:t>
            </w:r>
          </w:p>
        </w:tc>
        <w:tc>
          <w:tcPr>
            <w:tcW w:w="1275" w:type="dxa"/>
          </w:tcPr>
          <w:p w14:paraId="68C9644C" w14:textId="77777777" w:rsidR="00515020" w:rsidRPr="00515020" w:rsidRDefault="00515020" w:rsidP="00E7061E">
            <w:pPr>
              <w:jc w:val="center"/>
              <w:rPr>
                <w:rFonts w:asciiTheme="majorHAnsi" w:hAnsiTheme="majorHAnsi" w:cstheme="majorHAnsi"/>
                <w:sz w:val="22"/>
                <w:szCs w:val="22"/>
              </w:rPr>
            </w:pPr>
            <w:r w:rsidRPr="00515020">
              <w:rPr>
                <w:rFonts w:asciiTheme="majorHAnsi" w:hAnsiTheme="majorHAnsi" w:cstheme="majorHAnsi"/>
                <w:sz w:val="22"/>
                <w:szCs w:val="22"/>
              </w:rPr>
              <w:t>$150</w:t>
            </w:r>
          </w:p>
        </w:tc>
        <w:tc>
          <w:tcPr>
            <w:tcW w:w="1418" w:type="dxa"/>
          </w:tcPr>
          <w:p w14:paraId="11199799" w14:textId="77777777" w:rsidR="00515020" w:rsidRPr="00515020" w:rsidRDefault="00515020" w:rsidP="00E7061E">
            <w:pPr>
              <w:jc w:val="center"/>
              <w:rPr>
                <w:rFonts w:asciiTheme="majorHAnsi" w:hAnsiTheme="majorHAnsi" w:cstheme="majorHAnsi"/>
                <w:sz w:val="22"/>
                <w:szCs w:val="22"/>
              </w:rPr>
            </w:pPr>
            <w:r w:rsidRPr="00515020">
              <w:rPr>
                <w:rFonts w:asciiTheme="majorHAnsi" w:hAnsiTheme="majorHAnsi" w:cstheme="majorHAnsi"/>
                <w:sz w:val="22"/>
                <w:szCs w:val="22"/>
              </w:rPr>
              <w:t>$150</w:t>
            </w:r>
          </w:p>
        </w:tc>
        <w:tc>
          <w:tcPr>
            <w:tcW w:w="1276" w:type="dxa"/>
          </w:tcPr>
          <w:p w14:paraId="1DD96FD9" w14:textId="77777777" w:rsidR="00515020" w:rsidRPr="00515020" w:rsidRDefault="00515020" w:rsidP="00E7061E">
            <w:pPr>
              <w:jc w:val="center"/>
              <w:rPr>
                <w:rFonts w:asciiTheme="majorHAnsi" w:hAnsiTheme="majorHAnsi" w:cstheme="majorHAnsi"/>
                <w:sz w:val="22"/>
                <w:szCs w:val="22"/>
              </w:rPr>
            </w:pPr>
            <w:r w:rsidRPr="00515020">
              <w:rPr>
                <w:rFonts w:asciiTheme="majorHAnsi" w:hAnsiTheme="majorHAnsi" w:cstheme="majorHAnsi"/>
                <w:sz w:val="22"/>
                <w:szCs w:val="22"/>
              </w:rPr>
              <w:t>-</w:t>
            </w:r>
          </w:p>
        </w:tc>
        <w:tc>
          <w:tcPr>
            <w:tcW w:w="1224" w:type="dxa"/>
          </w:tcPr>
          <w:p w14:paraId="39A49234" w14:textId="77777777" w:rsidR="00515020" w:rsidRPr="00515020" w:rsidRDefault="00515020" w:rsidP="00E7061E">
            <w:pPr>
              <w:jc w:val="center"/>
              <w:rPr>
                <w:rFonts w:asciiTheme="majorHAnsi" w:hAnsiTheme="majorHAnsi" w:cstheme="majorHAnsi"/>
                <w:sz w:val="22"/>
                <w:szCs w:val="22"/>
              </w:rPr>
            </w:pPr>
            <w:r w:rsidRPr="00515020">
              <w:rPr>
                <w:rFonts w:asciiTheme="majorHAnsi" w:hAnsiTheme="majorHAnsi" w:cstheme="majorHAnsi"/>
                <w:sz w:val="22"/>
                <w:szCs w:val="22"/>
              </w:rPr>
              <w:t>-</w:t>
            </w:r>
          </w:p>
        </w:tc>
      </w:tr>
      <w:tr w:rsidR="00515020" w14:paraId="2A2FF82F" w14:textId="77777777" w:rsidTr="00E7061E">
        <w:tc>
          <w:tcPr>
            <w:tcW w:w="3823" w:type="dxa"/>
          </w:tcPr>
          <w:p w14:paraId="2F1E4ED8" w14:textId="5658A51F" w:rsidR="00515020" w:rsidRPr="00515020" w:rsidRDefault="00515020" w:rsidP="00E7061E">
            <w:pPr>
              <w:rPr>
                <w:rFonts w:asciiTheme="majorHAnsi" w:hAnsiTheme="majorHAnsi" w:cstheme="majorHAnsi"/>
                <w:sz w:val="22"/>
                <w:szCs w:val="22"/>
              </w:rPr>
            </w:pPr>
            <w:r w:rsidRPr="00515020">
              <w:rPr>
                <w:rFonts w:asciiTheme="majorHAnsi" w:hAnsiTheme="majorHAnsi" w:cstheme="majorHAnsi"/>
                <w:sz w:val="22"/>
                <w:szCs w:val="22"/>
              </w:rPr>
              <w:t xml:space="preserve">Invoice received for next period, </w:t>
            </w:r>
            <w:r w:rsidR="00444907">
              <w:rPr>
                <w:rFonts w:asciiTheme="majorHAnsi" w:hAnsiTheme="majorHAnsi" w:cstheme="majorHAnsi"/>
                <w:sz w:val="22"/>
                <w:szCs w:val="22"/>
              </w:rPr>
              <w:t>one</w:t>
            </w:r>
            <w:r w:rsidRPr="00515020">
              <w:rPr>
                <w:rFonts w:asciiTheme="majorHAnsi" w:hAnsiTheme="majorHAnsi" w:cstheme="majorHAnsi"/>
                <w:sz w:val="22"/>
                <w:szCs w:val="22"/>
              </w:rPr>
              <w:t xml:space="preserve"> payment missed, no agreement to pay arrears</w:t>
            </w:r>
          </w:p>
        </w:tc>
        <w:tc>
          <w:tcPr>
            <w:tcW w:w="1275" w:type="dxa"/>
          </w:tcPr>
          <w:p w14:paraId="38C37EE0" w14:textId="77777777" w:rsidR="00515020" w:rsidRPr="00515020" w:rsidRDefault="00515020" w:rsidP="00E7061E">
            <w:pPr>
              <w:jc w:val="center"/>
              <w:rPr>
                <w:rFonts w:asciiTheme="majorHAnsi" w:hAnsiTheme="majorHAnsi" w:cstheme="majorHAnsi"/>
                <w:sz w:val="22"/>
                <w:szCs w:val="22"/>
              </w:rPr>
            </w:pPr>
            <w:r w:rsidRPr="00515020">
              <w:rPr>
                <w:rFonts w:asciiTheme="majorHAnsi" w:hAnsiTheme="majorHAnsi" w:cstheme="majorHAnsi"/>
                <w:sz w:val="22"/>
                <w:szCs w:val="22"/>
              </w:rPr>
              <w:t>$300</w:t>
            </w:r>
          </w:p>
        </w:tc>
        <w:tc>
          <w:tcPr>
            <w:tcW w:w="1418" w:type="dxa"/>
          </w:tcPr>
          <w:p w14:paraId="3EE71903" w14:textId="77777777" w:rsidR="00515020" w:rsidRPr="00515020" w:rsidRDefault="00515020" w:rsidP="00E7061E">
            <w:pPr>
              <w:jc w:val="center"/>
              <w:rPr>
                <w:rFonts w:asciiTheme="majorHAnsi" w:hAnsiTheme="majorHAnsi" w:cstheme="majorHAnsi"/>
                <w:sz w:val="22"/>
                <w:szCs w:val="22"/>
              </w:rPr>
            </w:pPr>
            <w:r w:rsidRPr="00515020">
              <w:rPr>
                <w:rFonts w:asciiTheme="majorHAnsi" w:hAnsiTheme="majorHAnsi" w:cstheme="majorHAnsi"/>
                <w:sz w:val="22"/>
                <w:szCs w:val="22"/>
              </w:rPr>
              <w:t>$150</w:t>
            </w:r>
          </w:p>
        </w:tc>
        <w:tc>
          <w:tcPr>
            <w:tcW w:w="1276" w:type="dxa"/>
          </w:tcPr>
          <w:p w14:paraId="42B7666D" w14:textId="77777777" w:rsidR="00515020" w:rsidRPr="00515020" w:rsidRDefault="00515020" w:rsidP="00E7061E">
            <w:pPr>
              <w:jc w:val="center"/>
              <w:rPr>
                <w:rFonts w:asciiTheme="majorHAnsi" w:hAnsiTheme="majorHAnsi" w:cstheme="majorHAnsi"/>
                <w:sz w:val="22"/>
                <w:szCs w:val="22"/>
              </w:rPr>
            </w:pPr>
            <w:r w:rsidRPr="00515020">
              <w:rPr>
                <w:rFonts w:asciiTheme="majorHAnsi" w:hAnsiTheme="majorHAnsi" w:cstheme="majorHAnsi"/>
                <w:sz w:val="22"/>
                <w:szCs w:val="22"/>
              </w:rPr>
              <w:t>-</w:t>
            </w:r>
          </w:p>
        </w:tc>
        <w:tc>
          <w:tcPr>
            <w:tcW w:w="1224" w:type="dxa"/>
          </w:tcPr>
          <w:p w14:paraId="10E13160" w14:textId="77777777" w:rsidR="00515020" w:rsidRPr="00515020" w:rsidRDefault="00515020" w:rsidP="00E7061E">
            <w:pPr>
              <w:jc w:val="center"/>
              <w:rPr>
                <w:rFonts w:asciiTheme="majorHAnsi" w:hAnsiTheme="majorHAnsi" w:cstheme="majorHAnsi"/>
                <w:sz w:val="22"/>
                <w:szCs w:val="22"/>
              </w:rPr>
            </w:pPr>
            <w:r w:rsidRPr="00515020">
              <w:rPr>
                <w:rFonts w:asciiTheme="majorHAnsi" w:hAnsiTheme="majorHAnsi" w:cstheme="majorHAnsi"/>
                <w:sz w:val="22"/>
                <w:szCs w:val="22"/>
              </w:rPr>
              <w:t>-</w:t>
            </w:r>
          </w:p>
        </w:tc>
      </w:tr>
      <w:tr w:rsidR="00515020" w14:paraId="0E10DAC2" w14:textId="77777777" w:rsidTr="00E7061E">
        <w:tc>
          <w:tcPr>
            <w:tcW w:w="3823" w:type="dxa"/>
          </w:tcPr>
          <w:p w14:paraId="0D50E16B" w14:textId="414E5452" w:rsidR="00515020" w:rsidRPr="00515020" w:rsidRDefault="00515020" w:rsidP="00E7061E">
            <w:pPr>
              <w:rPr>
                <w:rFonts w:asciiTheme="majorHAnsi" w:hAnsiTheme="majorHAnsi" w:cstheme="majorHAnsi"/>
                <w:sz w:val="22"/>
                <w:szCs w:val="22"/>
              </w:rPr>
            </w:pPr>
            <w:r w:rsidRPr="00515020">
              <w:rPr>
                <w:rFonts w:asciiTheme="majorHAnsi" w:hAnsiTheme="majorHAnsi" w:cstheme="majorHAnsi"/>
                <w:sz w:val="22"/>
                <w:szCs w:val="22"/>
              </w:rPr>
              <w:t xml:space="preserve">Invoice received for next period, </w:t>
            </w:r>
            <w:r w:rsidR="00444907">
              <w:rPr>
                <w:rFonts w:asciiTheme="majorHAnsi" w:hAnsiTheme="majorHAnsi" w:cstheme="majorHAnsi"/>
                <w:sz w:val="22"/>
                <w:szCs w:val="22"/>
              </w:rPr>
              <w:t>one</w:t>
            </w:r>
            <w:r w:rsidRPr="00515020">
              <w:rPr>
                <w:rFonts w:asciiTheme="majorHAnsi" w:hAnsiTheme="majorHAnsi" w:cstheme="majorHAnsi"/>
                <w:sz w:val="22"/>
                <w:szCs w:val="22"/>
              </w:rPr>
              <w:t xml:space="preserve"> payment missed, agreement to repay debt @ $20/m</w:t>
            </w:r>
            <w:r w:rsidR="00444907">
              <w:rPr>
                <w:rFonts w:asciiTheme="majorHAnsi" w:hAnsiTheme="majorHAnsi" w:cstheme="majorHAnsi"/>
                <w:sz w:val="22"/>
                <w:szCs w:val="22"/>
              </w:rPr>
              <w:t>on</w:t>
            </w:r>
            <w:r w:rsidRPr="00515020">
              <w:rPr>
                <w:rFonts w:asciiTheme="majorHAnsi" w:hAnsiTheme="majorHAnsi" w:cstheme="majorHAnsi"/>
                <w:sz w:val="22"/>
                <w:szCs w:val="22"/>
              </w:rPr>
              <w:t>th</w:t>
            </w:r>
          </w:p>
        </w:tc>
        <w:tc>
          <w:tcPr>
            <w:tcW w:w="1275" w:type="dxa"/>
          </w:tcPr>
          <w:p w14:paraId="72E47E24" w14:textId="77777777" w:rsidR="00515020" w:rsidRPr="00515020" w:rsidRDefault="00515020" w:rsidP="00E7061E">
            <w:pPr>
              <w:jc w:val="center"/>
              <w:rPr>
                <w:rFonts w:asciiTheme="majorHAnsi" w:hAnsiTheme="majorHAnsi" w:cstheme="majorHAnsi"/>
                <w:sz w:val="22"/>
                <w:szCs w:val="22"/>
              </w:rPr>
            </w:pPr>
            <w:r w:rsidRPr="00515020">
              <w:rPr>
                <w:rFonts w:asciiTheme="majorHAnsi" w:hAnsiTheme="majorHAnsi" w:cstheme="majorHAnsi"/>
                <w:sz w:val="22"/>
                <w:szCs w:val="22"/>
              </w:rPr>
              <w:t>$300</w:t>
            </w:r>
          </w:p>
        </w:tc>
        <w:tc>
          <w:tcPr>
            <w:tcW w:w="1418" w:type="dxa"/>
          </w:tcPr>
          <w:p w14:paraId="42C814BA" w14:textId="77777777" w:rsidR="00515020" w:rsidRPr="00515020" w:rsidRDefault="00515020" w:rsidP="00E7061E">
            <w:pPr>
              <w:jc w:val="center"/>
              <w:rPr>
                <w:rFonts w:asciiTheme="majorHAnsi" w:hAnsiTheme="majorHAnsi" w:cstheme="majorHAnsi"/>
                <w:sz w:val="22"/>
                <w:szCs w:val="22"/>
              </w:rPr>
            </w:pPr>
            <w:r w:rsidRPr="00515020">
              <w:rPr>
                <w:rFonts w:asciiTheme="majorHAnsi" w:hAnsiTheme="majorHAnsi" w:cstheme="majorHAnsi"/>
                <w:sz w:val="22"/>
                <w:szCs w:val="22"/>
              </w:rPr>
              <w:t>$150</w:t>
            </w:r>
          </w:p>
        </w:tc>
        <w:tc>
          <w:tcPr>
            <w:tcW w:w="1276" w:type="dxa"/>
          </w:tcPr>
          <w:p w14:paraId="10D001E9" w14:textId="77777777" w:rsidR="00515020" w:rsidRPr="00515020" w:rsidRDefault="00515020" w:rsidP="00E7061E">
            <w:pPr>
              <w:jc w:val="center"/>
              <w:rPr>
                <w:rFonts w:asciiTheme="majorHAnsi" w:hAnsiTheme="majorHAnsi" w:cstheme="majorHAnsi"/>
                <w:sz w:val="22"/>
                <w:szCs w:val="22"/>
              </w:rPr>
            </w:pPr>
            <w:r w:rsidRPr="00515020">
              <w:rPr>
                <w:rFonts w:asciiTheme="majorHAnsi" w:hAnsiTheme="majorHAnsi" w:cstheme="majorHAnsi"/>
                <w:sz w:val="22"/>
                <w:szCs w:val="22"/>
              </w:rPr>
              <w:t>$20</w:t>
            </w:r>
          </w:p>
        </w:tc>
        <w:tc>
          <w:tcPr>
            <w:tcW w:w="1224" w:type="dxa"/>
          </w:tcPr>
          <w:p w14:paraId="16E5EF0F" w14:textId="04203668" w:rsidR="00515020" w:rsidRPr="00515020" w:rsidRDefault="001E6371" w:rsidP="00E7061E">
            <w:pPr>
              <w:jc w:val="center"/>
              <w:rPr>
                <w:rFonts w:asciiTheme="majorHAnsi" w:hAnsiTheme="majorHAnsi" w:cstheme="majorHAnsi"/>
                <w:sz w:val="22"/>
                <w:szCs w:val="22"/>
              </w:rPr>
            </w:pPr>
            <w:r w:rsidRPr="00515020">
              <w:rPr>
                <w:rFonts w:asciiTheme="majorHAnsi" w:hAnsiTheme="majorHAnsi" w:cstheme="majorHAnsi"/>
                <w:sz w:val="22"/>
                <w:szCs w:val="22"/>
              </w:rPr>
              <w:t>M</w:t>
            </w:r>
          </w:p>
        </w:tc>
      </w:tr>
    </w:tbl>
    <w:p w14:paraId="48003CE0" w14:textId="2F4CD671" w:rsidR="00157C0F" w:rsidRDefault="00157C0F" w:rsidP="00F72A48"/>
    <w:p w14:paraId="31CB816C" w14:textId="195FA77C" w:rsidR="006416FD" w:rsidRDefault="006416FD" w:rsidP="00F72A48">
      <w:r>
        <w:t>Also remember:</w:t>
      </w:r>
    </w:p>
    <w:p w14:paraId="470EA26C" w14:textId="01FFAA9A" w:rsidR="00F72A48" w:rsidRDefault="00F72A48" w:rsidP="00BF47EC">
      <w:pPr>
        <w:pStyle w:val="ListParagraph"/>
        <w:numPr>
          <w:ilvl w:val="0"/>
          <w:numId w:val="9"/>
        </w:numPr>
      </w:pPr>
      <w:r>
        <w:t>that only debts with a contracted repay</w:t>
      </w:r>
      <w:r w:rsidR="00C65BA5">
        <w:t>ment</w:t>
      </w:r>
      <w:r>
        <w:t xml:space="preserve"> rate will appear on the budget worksheet</w:t>
      </w:r>
    </w:p>
    <w:p w14:paraId="1779DD02" w14:textId="205BBE43" w:rsidR="00F72A48" w:rsidRPr="00DC4037" w:rsidRDefault="00DC4037" w:rsidP="00BF47EC">
      <w:pPr>
        <w:pStyle w:val="ListParagraph"/>
        <w:numPr>
          <w:ilvl w:val="0"/>
          <w:numId w:val="9"/>
        </w:numPr>
      </w:pPr>
      <w:r>
        <w:t>a</w:t>
      </w:r>
      <w:r w:rsidR="00F72A48" w:rsidRPr="00DC4037">
        <w:t>ll</w:t>
      </w:r>
      <w:r w:rsidR="00A3689C" w:rsidRPr="00DC4037">
        <w:t xml:space="preserve"> debts with</w:t>
      </w:r>
      <w:r w:rsidR="00F72A48" w:rsidRPr="00DC4037">
        <w:t xml:space="preserve"> </w:t>
      </w:r>
      <w:r w:rsidR="00A063A9" w:rsidRPr="00DC4037">
        <w:t>c</w:t>
      </w:r>
      <w:r w:rsidR="00F72A48" w:rsidRPr="00DC4037">
        <w:t xml:space="preserve">ollection agencies are </w:t>
      </w:r>
      <w:r>
        <w:t xml:space="preserve">considered to be in </w:t>
      </w:r>
      <w:r w:rsidR="00F72A48" w:rsidRPr="00DC4037">
        <w:t>arrears</w:t>
      </w:r>
      <w:r w:rsidRPr="00DC4037">
        <w:t>.</w:t>
      </w:r>
      <w:r w:rsidR="00F72A48" w:rsidRPr="00DC4037">
        <w:t xml:space="preserve"> They became arrears when the clients </w:t>
      </w:r>
      <w:r w:rsidR="00A063A9" w:rsidRPr="00DC4037">
        <w:t>did not</w:t>
      </w:r>
      <w:r w:rsidR="00F72A48" w:rsidRPr="00DC4037">
        <w:t xml:space="preserve"> pay the original creditor</w:t>
      </w:r>
    </w:p>
    <w:p w14:paraId="39204C0D" w14:textId="76907024" w:rsidR="00F72A48" w:rsidRDefault="00F72A48" w:rsidP="00BF47EC">
      <w:pPr>
        <w:pStyle w:val="ListParagraph"/>
        <w:numPr>
          <w:ilvl w:val="0"/>
          <w:numId w:val="9"/>
        </w:numPr>
      </w:pPr>
      <w:r>
        <w:t xml:space="preserve">to </w:t>
      </w:r>
      <w:r w:rsidR="009F73AE">
        <w:t>complete</w:t>
      </w:r>
      <w:r>
        <w:t xml:space="preserve"> the priority column</w:t>
      </w:r>
      <w:r w:rsidR="001B6694">
        <w:t>.</w:t>
      </w:r>
    </w:p>
    <w:p w14:paraId="1A9C3A49" w14:textId="74811822" w:rsidR="00A063A9" w:rsidRDefault="00A063A9" w:rsidP="00A063A9"/>
    <w:tbl>
      <w:tblPr>
        <w:tblStyle w:val="TableGrid"/>
        <w:tblW w:w="0" w:type="auto"/>
        <w:tblLook w:val="04A0" w:firstRow="1" w:lastRow="0" w:firstColumn="1" w:lastColumn="0" w:noHBand="0" w:noVBand="1"/>
      </w:tblPr>
      <w:tblGrid>
        <w:gridCol w:w="2743"/>
        <w:gridCol w:w="5518"/>
        <w:gridCol w:w="755"/>
      </w:tblGrid>
      <w:tr w:rsidR="00C6519D" w:rsidRPr="008D1195" w14:paraId="7795866C" w14:textId="77777777" w:rsidTr="005F008A">
        <w:tc>
          <w:tcPr>
            <w:tcW w:w="2802" w:type="dxa"/>
            <w:shd w:val="clear" w:color="auto" w:fill="D9D9D9" w:themeFill="background1" w:themeFillShade="D9"/>
          </w:tcPr>
          <w:p w14:paraId="07F4C24D" w14:textId="77777777" w:rsidR="00C6519D" w:rsidRPr="00C6519D" w:rsidRDefault="00C6519D" w:rsidP="00E7061E">
            <w:pPr>
              <w:jc w:val="center"/>
              <w:rPr>
                <w:rFonts w:asciiTheme="majorHAnsi" w:hAnsiTheme="majorHAnsi" w:cstheme="majorHAnsi"/>
                <w:b/>
                <w:sz w:val="22"/>
                <w:szCs w:val="22"/>
              </w:rPr>
            </w:pPr>
            <w:r w:rsidRPr="00C6519D">
              <w:rPr>
                <w:rFonts w:asciiTheme="majorHAnsi" w:hAnsiTheme="majorHAnsi" w:cstheme="majorHAnsi"/>
                <w:b/>
                <w:sz w:val="22"/>
                <w:szCs w:val="22"/>
              </w:rPr>
              <w:t>Priority Order</w:t>
            </w:r>
          </w:p>
        </w:tc>
        <w:tc>
          <w:tcPr>
            <w:tcW w:w="5670" w:type="dxa"/>
            <w:shd w:val="clear" w:color="auto" w:fill="D9D9D9" w:themeFill="background1" w:themeFillShade="D9"/>
          </w:tcPr>
          <w:p w14:paraId="53CEC708" w14:textId="77777777" w:rsidR="00C6519D" w:rsidRPr="00C6519D" w:rsidRDefault="00C6519D" w:rsidP="00E7061E">
            <w:pPr>
              <w:jc w:val="center"/>
              <w:rPr>
                <w:rFonts w:asciiTheme="majorHAnsi" w:hAnsiTheme="majorHAnsi" w:cstheme="majorHAnsi"/>
                <w:b/>
                <w:sz w:val="22"/>
                <w:szCs w:val="22"/>
              </w:rPr>
            </w:pPr>
            <w:r w:rsidRPr="00C6519D">
              <w:rPr>
                <w:rFonts w:asciiTheme="majorHAnsi" w:hAnsiTheme="majorHAnsi" w:cstheme="majorHAnsi"/>
                <w:b/>
                <w:sz w:val="22"/>
                <w:szCs w:val="22"/>
              </w:rPr>
              <w:t>Comment</w:t>
            </w:r>
          </w:p>
        </w:tc>
        <w:tc>
          <w:tcPr>
            <w:tcW w:w="770" w:type="dxa"/>
            <w:shd w:val="clear" w:color="auto" w:fill="D9D9D9" w:themeFill="background1" w:themeFillShade="D9"/>
            <w:vAlign w:val="center"/>
          </w:tcPr>
          <w:p w14:paraId="3EB66D8D" w14:textId="77777777" w:rsidR="00C6519D" w:rsidRPr="00C6519D" w:rsidRDefault="00C6519D" w:rsidP="00E7061E">
            <w:pPr>
              <w:jc w:val="center"/>
              <w:rPr>
                <w:rFonts w:asciiTheme="majorHAnsi" w:hAnsiTheme="majorHAnsi" w:cstheme="majorHAnsi"/>
                <w:b/>
                <w:sz w:val="22"/>
                <w:szCs w:val="22"/>
              </w:rPr>
            </w:pPr>
            <w:r w:rsidRPr="00C6519D">
              <w:rPr>
                <w:rFonts w:asciiTheme="majorHAnsi" w:hAnsiTheme="majorHAnsi" w:cstheme="majorHAnsi"/>
                <w:b/>
                <w:sz w:val="22"/>
                <w:szCs w:val="22"/>
              </w:rPr>
              <w:t>#</w:t>
            </w:r>
          </w:p>
        </w:tc>
      </w:tr>
      <w:tr w:rsidR="00C6519D" w14:paraId="43AB829A" w14:textId="77777777" w:rsidTr="00E7061E">
        <w:tc>
          <w:tcPr>
            <w:tcW w:w="2802" w:type="dxa"/>
          </w:tcPr>
          <w:p w14:paraId="3E52D306" w14:textId="77777777" w:rsidR="00C6519D" w:rsidRPr="00C6519D" w:rsidRDefault="00C6519D" w:rsidP="00E7061E">
            <w:pPr>
              <w:rPr>
                <w:rFonts w:asciiTheme="majorHAnsi" w:hAnsiTheme="majorHAnsi" w:cstheme="majorHAnsi"/>
                <w:sz w:val="22"/>
                <w:szCs w:val="22"/>
              </w:rPr>
            </w:pPr>
            <w:r w:rsidRPr="00C6519D">
              <w:rPr>
                <w:rFonts w:asciiTheme="majorHAnsi" w:hAnsiTheme="majorHAnsi" w:cstheme="majorHAnsi"/>
                <w:sz w:val="22"/>
                <w:szCs w:val="22"/>
              </w:rPr>
              <w:t>debts for basic expenses first</w:t>
            </w:r>
          </w:p>
        </w:tc>
        <w:tc>
          <w:tcPr>
            <w:tcW w:w="5670" w:type="dxa"/>
          </w:tcPr>
          <w:p w14:paraId="0A765557" w14:textId="77777777" w:rsidR="00C6519D" w:rsidRPr="00C6519D" w:rsidRDefault="00C6519D" w:rsidP="00E7061E">
            <w:pPr>
              <w:rPr>
                <w:rFonts w:asciiTheme="majorHAnsi" w:hAnsiTheme="majorHAnsi" w:cstheme="majorHAnsi"/>
                <w:sz w:val="22"/>
                <w:szCs w:val="22"/>
              </w:rPr>
            </w:pPr>
            <w:r w:rsidRPr="00C6519D">
              <w:rPr>
                <w:rFonts w:asciiTheme="majorHAnsi" w:hAnsiTheme="majorHAnsi" w:cstheme="majorHAnsi"/>
                <w:sz w:val="22"/>
                <w:szCs w:val="22"/>
              </w:rPr>
              <w:t>Usually rent or mortgage arrears/ power</w:t>
            </w:r>
          </w:p>
        </w:tc>
        <w:tc>
          <w:tcPr>
            <w:tcW w:w="770" w:type="dxa"/>
            <w:vAlign w:val="center"/>
          </w:tcPr>
          <w:p w14:paraId="78B49B02" w14:textId="77777777" w:rsidR="00C6519D" w:rsidRPr="00C6519D" w:rsidRDefault="00C6519D" w:rsidP="00E7061E">
            <w:pPr>
              <w:jc w:val="center"/>
              <w:rPr>
                <w:rFonts w:asciiTheme="majorHAnsi" w:hAnsiTheme="majorHAnsi" w:cstheme="majorHAnsi"/>
                <w:sz w:val="22"/>
                <w:szCs w:val="22"/>
              </w:rPr>
            </w:pPr>
            <w:r w:rsidRPr="00C6519D">
              <w:rPr>
                <w:rFonts w:asciiTheme="majorHAnsi" w:hAnsiTheme="majorHAnsi" w:cstheme="majorHAnsi"/>
                <w:sz w:val="22"/>
                <w:szCs w:val="22"/>
              </w:rPr>
              <w:t>1</w:t>
            </w:r>
          </w:p>
        </w:tc>
      </w:tr>
      <w:tr w:rsidR="00C6519D" w14:paraId="72DB537B" w14:textId="77777777" w:rsidTr="00E7061E">
        <w:tc>
          <w:tcPr>
            <w:tcW w:w="2802" w:type="dxa"/>
          </w:tcPr>
          <w:p w14:paraId="25BE36EC" w14:textId="77777777" w:rsidR="00C6519D" w:rsidRPr="00C6519D" w:rsidRDefault="00C6519D" w:rsidP="00E7061E">
            <w:pPr>
              <w:rPr>
                <w:rFonts w:asciiTheme="majorHAnsi" w:hAnsiTheme="majorHAnsi" w:cstheme="majorHAnsi"/>
                <w:sz w:val="22"/>
                <w:szCs w:val="22"/>
              </w:rPr>
            </w:pPr>
            <w:r w:rsidRPr="00C6519D">
              <w:rPr>
                <w:rFonts w:asciiTheme="majorHAnsi" w:hAnsiTheme="majorHAnsi" w:cstheme="majorHAnsi"/>
                <w:sz w:val="22"/>
                <w:szCs w:val="22"/>
              </w:rPr>
              <w:t>debts for important additional expenses next</w:t>
            </w:r>
          </w:p>
        </w:tc>
        <w:tc>
          <w:tcPr>
            <w:tcW w:w="5670" w:type="dxa"/>
          </w:tcPr>
          <w:p w14:paraId="0D4DC192" w14:textId="558BCECE" w:rsidR="00C6519D" w:rsidRPr="00C6519D" w:rsidRDefault="00C6519D" w:rsidP="00E7061E">
            <w:pPr>
              <w:rPr>
                <w:rFonts w:asciiTheme="majorHAnsi" w:hAnsiTheme="majorHAnsi" w:cstheme="majorHAnsi"/>
                <w:sz w:val="22"/>
                <w:szCs w:val="22"/>
              </w:rPr>
            </w:pPr>
            <w:r w:rsidRPr="00C6519D">
              <w:rPr>
                <w:rFonts w:asciiTheme="majorHAnsi" w:hAnsiTheme="majorHAnsi" w:cstheme="majorHAnsi"/>
                <w:sz w:val="22"/>
                <w:szCs w:val="22"/>
              </w:rPr>
              <w:t>Usually HP’s for essential items that can be repossessed i</w:t>
            </w:r>
            <w:r w:rsidR="001B6694">
              <w:rPr>
                <w:rFonts w:asciiTheme="majorHAnsi" w:hAnsiTheme="majorHAnsi" w:cstheme="majorHAnsi"/>
                <w:sz w:val="22"/>
                <w:szCs w:val="22"/>
              </w:rPr>
              <w:t>.</w:t>
            </w:r>
            <w:r w:rsidRPr="00C6519D">
              <w:rPr>
                <w:rFonts w:asciiTheme="majorHAnsi" w:hAnsiTheme="majorHAnsi" w:cstheme="majorHAnsi"/>
                <w:sz w:val="22"/>
                <w:szCs w:val="22"/>
              </w:rPr>
              <w:t>e</w:t>
            </w:r>
            <w:r w:rsidR="001B6694">
              <w:rPr>
                <w:rFonts w:asciiTheme="majorHAnsi" w:hAnsiTheme="majorHAnsi" w:cstheme="majorHAnsi"/>
                <w:sz w:val="22"/>
                <w:szCs w:val="22"/>
              </w:rPr>
              <w:t>.</w:t>
            </w:r>
            <w:r w:rsidRPr="00C6519D">
              <w:rPr>
                <w:rFonts w:asciiTheme="majorHAnsi" w:hAnsiTheme="majorHAnsi" w:cstheme="majorHAnsi"/>
                <w:sz w:val="22"/>
                <w:szCs w:val="22"/>
              </w:rPr>
              <w:t xml:space="preserve"> fridge</w:t>
            </w:r>
          </w:p>
        </w:tc>
        <w:tc>
          <w:tcPr>
            <w:tcW w:w="770" w:type="dxa"/>
            <w:vAlign w:val="center"/>
          </w:tcPr>
          <w:p w14:paraId="7B07BC9A" w14:textId="77777777" w:rsidR="00C6519D" w:rsidRPr="00C6519D" w:rsidRDefault="00C6519D" w:rsidP="00E7061E">
            <w:pPr>
              <w:jc w:val="center"/>
              <w:rPr>
                <w:rFonts w:asciiTheme="majorHAnsi" w:hAnsiTheme="majorHAnsi" w:cstheme="majorHAnsi"/>
                <w:sz w:val="22"/>
                <w:szCs w:val="22"/>
              </w:rPr>
            </w:pPr>
            <w:r w:rsidRPr="00C6519D">
              <w:rPr>
                <w:rFonts w:asciiTheme="majorHAnsi" w:hAnsiTheme="majorHAnsi" w:cstheme="majorHAnsi"/>
                <w:sz w:val="22"/>
                <w:szCs w:val="22"/>
              </w:rPr>
              <w:t>2</w:t>
            </w:r>
          </w:p>
        </w:tc>
      </w:tr>
      <w:tr w:rsidR="00C6519D" w14:paraId="658DF4A8" w14:textId="77777777" w:rsidTr="00E7061E">
        <w:tc>
          <w:tcPr>
            <w:tcW w:w="2802" w:type="dxa"/>
          </w:tcPr>
          <w:p w14:paraId="631E997B" w14:textId="77777777" w:rsidR="00C6519D" w:rsidRPr="00C6519D" w:rsidRDefault="00C6519D" w:rsidP="00E7061E">
            <w:pPr>
              <w:rPr>
                <w:rFonts w:asciiTheme="majorHAnsi" w:hAnsiTheme="majorHAnsi" w:cstheme="majorHAnsi"/>
                <w:sz w:val="22"/>
                <w:szCs w:val="22"/>
              </w:rPr>
            </w:pPr>
            <w:r w:rsidRPr="00C6519D">
              <w:rPr>
                <w:rFonts w:asciiTheme="majorHAnsi" w:hAnsiTheme="majorHAnsi" w:cstheme="majorHAnsi"/>
                <w:sz w:val="22"/>
                <w:szCs w:val="22"/>
              </w:rPr>
              <w:t>medical needs</w:t>
            </w:r>
          </w:p>
        </w:tc>
        <w:tc>
          <w:tcPr>
            <w:tcW w:w="5670" w:type="dxa"/>
          </w:tcPr>
          <w:p w14:paraId="27F2F101" w14:textId="77777777" w:rsidR="00C6519D" w:rsidRPr="00C6519D" w:rsidRDefault="00C6519D" w:rsidP="00E7061E">
            <w:pPr>
              <w:rPr>
                <w:rFonts w:asciiTheme="majorHAnsi" w:hAnsiTheme="majorHAnsi" w:cstheme="majorHAnsi"/>
                <w:sz w:val="22"/>
                <w:szCs w:val="22"/>
              </w:rPr>
            </w:pPr>
            <w:r w:rsidRPr="00C6519D">
              <w:rPr>
                <w:rFonts w:asciiTheme="majorHAnsi" w:hAnsiTheme="majorHAnsi" w:cstheme="majorHAnsi"/>
                <w:sz w:val="22"/>
                <w:szCs w:val="22"/>
              </w:rPr>
              <w:t>Usually a doctor’s surgery, pharmacist, physio, osteopath, nutritionist, sometimes even a gym etc</w:t>
            </w:r>
          </w:p>
        </w:tc>
        <w:tc>
          <w:tcPr>
            <w:tcW w:w="770" w:type="dxa"/>
            <w:vAlign w:val="center"/>
          </w:tcPr>
          <w:p w14:paraId="2E148DBA" w14:textId="77777777" w:rsidR="00C6519D" w:rsidRPr="00C6519D" w:rsidRDefault="00C6519D" w:rsidP="00E7061E">
            <w:pPr>
              <w:jc w:val="center"/>
              <w:rPr>
                <w:rFonts w:asciiTheme="majorHAnsi" w:hAnsiTheme="majorHAnsi" w:cstheme="majorHAnsi"/>
                <w:sz w:val="22"/>
                <w:szCs w:val="22"/>
              </w:rPr>
            </w:pPr>
            <w:r w:rsidRPr="00C6519D">
              <w:rPr>
                <w:rFonts w:asciiTheme="majorHAnsi" w:hAnsiTheme="majorHAnsi" w:cstheme="majorHAnsi"/>
                <w:sz w:val="22"/>
                <w:szCs w:val="22"/>
              </w:rPr>
              <w:t>3</w:t>
            </w:r>
          </w:p>
        </w:tc>
      </w:tr>
      <w:tr w:rsidR="00C6519D" w14:paraId="4638B27E" w14:textId="77777777" w:rsidTr="00E7061E">
        <w:tc>
          <w:tcPr>
            <w:tcW w:w="2802" w:type="dxa"/>
          </w:tcPr>
          <w:p w14:paraId="11EFB3F1" w14:textId="77777777" w:rsidR="00C6519D" w:rsidRPr="00C6519D" w:rsidRDefault="00C6519D" w:rsidP="00E7061E">
            <w:pPr>
              <w:rPr>
                <w:rFonts w:asciiTheme="majorHAnsi" w:hAnsiTheme="majorHAnsi" w:cstheme="majorHAnsi"/>
                <w:sz w:val="22"/>
                <w:szCs w:val="22"/>
              </w:rPr>
            </w:pPr>
            <w:r w:rsidRPr="00C6519D">
              <w:rPr>
                <w:rFonts w:asciiTheme="majorHAnsi" w:hAnsiTheme="majorHAnsi" w:cstheme="majorHAnsi"/>
                <w:sz w:val="22"/>
                <w:szCs w:val="22"/>
              </w:rPr>
              <w:t>debts that may increase if not paid soon</w:t>
            </w:r>
          </w:p>
        </w:tc>
        <w:tc>
          <w:tcPr>
            <w:tcW w:w="5670" w:type="dxa"/>
          </w:tcPr>
          <w:p w14:paraId="33D6CF09" w14:textId="77777777" w:rsidR="00C6519D" w:rsidRPr="00C6519D" w:rsidRDefault="00C6519D" w:rsidP="00E7061E">
            <w:pPr>
              <w:rPr>
                <w:rFonts w:asciiTheme="majorHAnsi" w:hAnsiTheme="majorHAnsi" w:cstheme="majorHAnsi"/>
                <w:sz w:val="22"/>
                <w:szCs w:val="22"/>
              </w:rPr>
            </w:pPr>
            <w:r w:rsidRPr="00C6519D">
              <w:rPr>
                <w:rFonts w:asciiTheme="majorHAnsi" w:hAnsiTheme="majorHAnsi" w:cstheme="majorHAnsi"/>
                <w:sz w:val="22"/>
                <w:szCs w:val="22"/>
              </w:rPr>
              <w:t>Usually something like a parking ticket or an online loan with incredible interest or penalty fees</w:t>
            </w:r>
          </w:p>
        </w:tc>
        <w:tc>
          <w:tcPr>
            <w:tcW w:w="770" w:type="dxa"/>
            <w:vAlign w:val="center"/>
          </w:tcPr>
          <w:p w14:paraId="52D165BC" w14:textId="77777777" w:rsidR="00C6519D" w:rsidRPr="00C6519D" w:rsidRDefault="00C6519D" w:rsidP="00E7061E">
            <w:pPr>
              <w:jc w:val="center"/>
              <w:rPr>
                <w:rFonts w:asciiTheme="majorHAnsi" w:hAnsiTheme="majorHAnsi" w:cstheme="majorHAnsi"/>
                <w:sz w:val="22"/>
                <w:szCs w:val="22"/>
              </w:rPr>
            </w:pPr>
            <w:r w:rsidRPr="00C6519D">
              <w:rPr>
                <w:rFonts w:asciiTheme="majorHAnsi" w:hAnsiTheme="majorHAnsi" w:cstheme="majorHAnsi"/>
                <w:sz w:val="22"/>
                <w:szCs w:val="22"/>
              </w:rPr>
              <w:t>4</w:t>
            </w:r>
          </w:p>
        </w:tc>
      </w:tr>
      <w:tr w:rsidR="00C6519D" w14:paraId="693CBE8B" w14:textId="77777777" w:rsidTr="00E7061E">
        <w:tc>
          <w:tcPr>
            <w:tcW w:w="2802" w:type="dxa"/>
          </w:tcPr>
          <w:p w14:paraId="08245369" w14:textId="77777777" w:rsidR="00C6519D" w:rsidRPr="00C6519D" w:rsidRDefault="00C6519D" w:rsidP="00E7061E">
            <w:pPr>
              <w:rPr>
                <w:rFonts w:asciiTheme="majorHAnsi" w:hAnsiTheme="majorHAnsi" w:cstheme="majorHAnsi"/>
                <w:sz w:val="22"/>
                <w:szCs w:val="22"/>
              </w:rPr>
            </w:pPr>
            <w:r w:rsidRPr="00C6519D">
              <w:rPr>
                <w:rFonts w:asciiTheme="majorHAnsi" w:hAnsiTheme="majorHAnsi" w:cstheme="majorHAnsi"/>
                <w:sz w:val="22"/>
                <w:szCs w:val="22"/>
              </w:rPr>
              <w:t>debts subject to legal action</w:t>
            </w:r>
          </w:p>
        </w:tc>
        <w:tc>
          <w:tcPr>
            <w:tcW w:w="5670" w:type="dxa"/>
          </w:tcPr>
          <w:p w14:paraId="74A08921" w14:textId="77777777" w:rsidR="00C6519D" w:rsidRPr="00C6519D" w:rsidRDefault="00C6519D" w:rsidP="00E7061E">
            <w:pPr>
              <w:rPr>
                <w:rFonts w:asciiTheme="majorHAnsi" w:hAnsiTheme="majorHAnsi" w:cstheme="majorHAnsi"/>
                <w:sz w:val="22"/>
                <w:szCs w:val="22"/>
              </w:rPr>
            </w:pPr>
            <w:r w:rsidRPr="00C6519D">
              <w:rPr>
                <w:rFonts w:asciiTheme="majorHAnsi" w:hAnsiTheme="majorHAnsi" w:cstheme="majorHAnsi"/>
                <w:sz w:val="22"/>
                <w:szCs w:val="22"/>
              </w:rPr>
              <w:t xml:space="preserve">Usually has a letter from a lawyer or threatens to go to a lawyer </w:t>
            </w:r>
          </w:p>
        </w:tc>
        <w:tc>
          <w:tcPr>
            <w:tcW w:w="770" w:type="dxa"/>
            <w:vAlign w:val="center"/>
          </w:tcPr>
          <w:p w14:paraId="4DB9BAB6" w14:textId="77777777" w:rsidR="00C6519D" w:rsidRPr="00C6519D" w:rsidRDefault="00C6519D" w:rsidP="00E7061E">
            <w:pPr>
              <w:jc w:val="center"/>
              <w:rPr>
                <w:rFonts w:asciiTheme="majorHAnsi" w:hAnsiTheme="majorHAnsi" w:cstheme="majorHAnsi"/>
                <w:sz w:val="22"/>
                <w:szCs w:val="22"/>
              </w:rPr>
            </w:pPr>
          </w:p>
        </w:tc>
      </w:tr>
      <w:tr w:rsidR="00C6519D" w14:paraId="012880B6" w14:textId="77777777" w:rsidTr="00E7061E">
        <w:tc>
          <w:tcPr>
            <w:tcW w:w="2802" w:type="dxa"/>
          </w:tcPr>
          <w:p w14:paraId="5A66BFF3" w14:textId="77777777" w:rsidR="00C6519D" w:rsidRPr="00C6519D" w:rsidRDefault="00C6519D" w:rsidP="00E7061E">
            <w:pPr>
              <w:rPr>
                <w:rFonts w:asciiTheme="majorHAnsi" w:hAnsiTheme="majorHAnsi" w:cstheme="majorHAnsi"/>
                <w:sz w:val="22"/>
                <w:szCs w:val="22"/>
              </w:rPr>
            </w:pPr>
            <w:r w:rsidRPr="00C6519D">
              <w:rPr>
                <w:rFonts w:asciiTheme="majorHAnsi" w:hAnsiTheme="majorHAnsi" w:cstheme="majorHAnsi"/>
                <w:sz w:val="22"/>
                <w:szCs w:val="22"/>
              </w:rPr>
              <w:t>debts important to the family</w:t>
            </w:r>
          </w:p>
        </w:tc>
        <w:tc>
          <w:tcPr>
            <w:tcW w:w="5670" w:type="dxa"/>
          </w:tcPr>
          <w:p w14:paraId="32DEA4DF" w14:textId="77777777" w:rsidR="00C6519D" w:rsidRPr="00C6519D" w:rsidRDefault="00C6519D" w:rsidP="00E7061E">
            <w:pPr>
              <w:rPr>
                <w:rFonts w:asciiTheme="majorHAnsi" w:hAnsiTheme="majorHAnsi" w:cstheme="majorHAnsi"/>
                <w:sz w:val="22"/>
                <w:szCs w:val="22"/>
              </w:rPr>
            </w:pPr>
            <w:r w:rsidRPr="00C6519D">
              <w:rPr>
                <w:rFonts w:asciiTheme="majorHAnsi" w:hAnsiTheme="majorHAnsi" w:cstheme="majorHAnsi"/>
                <w:sz w:val="22"/>
                <w:szCs w:val="22"/>
              </w:rPr>
              <w:t>This can only be determined through discussion with the client and may not make sense in relation to the rest of the debts, but we have to “play along” at least at the beginning</w:t>
            </w:r>
          </w:p>
        </w:tc>
        <w:tc>
          <w:tcPr>
            <w:tcW w:w="770" w:type="dxa"/>
            <w:vAlign w:val="center"/>
          </w:tcPr>
          <w:p w14:paraId="2267BF74" w14:textId="77777777" w:rsidR="00C6519D" w:rsidRPr="00C6519D" w:rsidRDefault="00C6519D" w:rsidP="00E7061E">
            <w:pPr>
              <w:jc w:val="center"/>
              <w:rPr>
                <w:rFonts w:asciiTheme="majorHAnsi" w:hAnsiTheme="majorHAnsi" w:cstheme="majorHAnsi"/>
                <w:sz w:val="22"/>
                <w:szCs w:val="22"/>
              </w:rPr>
            </w:pPr>
            <w:r w:rsidRPr="00C6519D">
              <w:rPr>
                <w:rFonts w:asciiTheme="majorHAnsi" w:hAnsiTheme="majorHAnsi" w:cstheme="majorHAnsi"/>
                <w:sz w:val="22"/>
                <w:szCs w:val="22"/>
              </w:rPr>
              <w:t>5</w:t>
            </w:r>
          </w:p>
        </w:tc>
      </w:tr>
      <w:tr w:rsidR="00C6519D" w14:paraId="5B3A71A7" w14:textId="77777777" w:rsidTr="00E7061E">
        <w:tc>
          <w:tcPr>
            <w:tcW w:w="2802" w:type="dxa"/>
          </w:tcPr>
          <w:p w14:paraId="09DE891B" w14:textId="77777777" w:rsidR="00C6519D" w:rsidRPr="00C6519D" w:rsidRDefault="00C6519D" w:rsidP="00E7061E">
            <w:pPr>
              <w:rPr>
                <w:rFonts w:asciiTheme="majorHAnsi" w:hAnsiTheme="majorHAnsi" w:cstheme="majorHAnsi"/>
                <w:sz w:val="22"/>
                <w:szCs w:val="22"/>
              </w:rPr>
            </w:pPr>
            <w:r w:rsidRPr="00C6519D">
              <w:rPr>
                <w:rFonts w:asciiTheme="majorHAnsi" w:hAnsiTheme="majorHAnsi" w:cstheme="majorHAnsi"/>
                <w:sz w:val="22"/>
                <w:szCs w:val="22"/>
              </w:rPr>
              <w:t>older debts</w:t>
            </w:r>
          </w:p>
        </w:tc>
        <w:tc>
          <w:tcPr>
            <w:tcW w:w="5670" w:type="dxa"/>
          </w:tcPr>
          <w:p w14:paraId="393E931F" w14:textId="77777777" w:rsidR="00C6519D" w:rsidRPr="00C6519D" w:rsidRDefault="00C6519D" w:rsidP="00E7061E">
            <w:pPr>
              <w:rPr>
                <w:rFonts w:asciiTheme="majorHAnsi" w:hAnsiTheme="majorHAnsi" w:cstheme="majorHAnsi"/>
                <w:sz w:val="22"/>
                <w:szCs w:val="22"/>
              </w:rPr>
            </w:pPr>
            <w:r w:rsidRPr="00C6519D">
              <w:rPr>
                <w:rFonts w:asciiTheme="majorHAnsi" w:hAnsiTheme="majorHAnsi" w:cstheme="majorHAnsi"/>
                <w:sz w:val="22"/>
                <w:szCs w:val="22"/>
              </w:rPr>
              <w:t>Usually unsecured debts to a Collection Agency which have already been there a long time</w:t>
            </w:r>
          </w:p>
        </w:tc>
        <w:tc>
          <w:tcPr>
            <w:tcW w:w="770" w:type="dxa"/>
            <w:vAlign w:val="center"/>
          </w:tcPr>
          <w:p w14:paraId="309EE816" w14:textId="77777777" w:rsidR="00C6519D" w:rsidRPr="00C6519D" w:rsidRDefault="00C6519D" w:rsidP="00E7061E">
            <w:pPr>
              <w:jc w:val="center"/>
              <w:rPr>
                <w:rFonts w:asciiTheme="majorHAnsi" w:hAnsiTheme="majorHAnsi" w:cstheme="majorHAnsi"/>
                <w:sz w:val="22"/>
                <w:szCs w:val="22"/>
              </w:rPr>
            </w:pPr>
            <w:r w:rsidRPr="00C6519D">
              <w:rPr>
                <w:rFonts w:asciiTheme="majorHAnsi" w:hAnsiTheme="majorHAnsi" w:cstheme="majorHAnsi"/>
                <w:sz w:val="22"/>
                <w:szCs w:val="22"/>
              </w:rPr>
              <w:t>6</w:t>
            </w:r>
          </w:p>
        </w:tc>
      </w:tr>
      <w:tr w:rsidR="00C6519D" w14:paraId="0C63946A" w14:textId="77777777" w:rsidTr="00E7061E">
        <w:tc>
          <w:tcPr>
            <w:tcW w:w="2802" w:type="dxa"/>
          </w:tcPr>
          <w:p w14:paraId="6C26EF74" w14:textId="77777777" w:rsidR="00C6519D" w:rsidRPr="00C6519D" w:rsidRDefault="00C6519D" w:rsidP="00E7061E">
            <w:pPr>
              <w:rPr>
                <w:rFonts w:asciiTheme="majorHAnsi" w:hAnsiTheme="majorHAnsi" w:cstheme="majorHAnsi"/>
                <w:sz w:val="22"/>
                <w:szCs w:val="22"/>
              </w:rPr>
            </w:pPr>
            <w:r w:rsidRPr="00C6519D">
              <w:rPr>
                <w:rFonts w:asciiTheme="majorHAnsi" w:hAnsiTheme="majorHAnsi" w:cstheme="majorHAnsi"/>
                <w:sz w:val="22"/>
                <w:szCs w:val="22"/>
              </w:rPr>
              <w:t>small debts</w:t>
            </w:r>
          </w:p>
        </w:tc>
        <w:tc>
          <w:tcPr>
            <w:tcW w:w="5670" w:type="dxa"/>
          </w:tcPr>
          <w:p w14:paraId="2CBD228A" w14:textId="77777777" w:rsidR="00C6519D" w:rsidRPr="00C6519D" w:rsidRDefault="00C6519D" w:rsidP="00E7061E">
            <w:pPr>
              <w:rPr>
                <w:rFonts w:asciiTheme="majorHAnsi" w:hAnsiTheme="majorHAnsi" w:cstheme="majorHAnsi"/>
                <w:sz w:val="22"/>
                <w:szCs w:val="22"/>
              </w:rPr>
            </w:pPr>
            <w:r w:rsidRPr="00C6519D">
              <w:rPr>
                <w:rFonts w:asciiTheme="majorHAnsi" w:hAnsiTheme="majorHAnsi" w:cstheme="majorHAnsi"/>
                <w:sz w:val="22"/>
                <w:szCs w:val="22"/>
              </w:rPr>
              <w:t>Usually local debts like library fines, old doctor’s fees (but do not impede access to the doctors), a local tradesman etc</w:t>
            </w:r>
          </w:p>
        </w:tc>
        <w:tc>
          <w:tcPr>
            <w:tcW w:w="770" w:type="dxa"/>
            <w:vAlign w:val="center"/>
          </w:tcPr>
          <w:p w14:paraId="6EE2C319" w14:textId="77777777" w:rsidR="00C6519D" w:rsidRPr="00C6519D" w:rsidRDefault="00C6519D" w:rsidP="00E7061E">
            <w:pPr>
              <w:jc w:val="center"/>
              <w:rPr>
                <w:rFonts w:asciiTheme="majorHAnsi" w:hAnsiTheme="majorHAnsi" w:cstheme="majorHAnsi"/>
                <w:sz w:val="22"/>
                <w:szCs w:val="22"/>
              </w:rPr>
            </w:pPr>
          </w:p>
        </w:tc>
      </w:tr>
    </w:tbl>
    <w:p w14:paraId="1787C697" w14:textId="77777777" w:rsidR="00A063A9" w:rsidRDefault="00A063A9" w:rsidP="00A063A9"/>
    <w:p w14:paraId="27125CA6" w14:textId="77777777" w:rsidR="00F72A48" w:rsidRDefault="00F72A48" w:rsidP="00F72A48"/>
    <w:p w14:paraId="529228B1" w14:textId="7FF7B808" w:rsidR="00F72A48" w:rsidRDefault="00F72A48" w:rsidP="005F008A">
      <w:r>
        <w:t>Be careful when classifying debt</w:t>
      </w:r>
      <w:r w:rsidR="00C82C9E">
        <w:t>:</w:t>
      </w:r>
    </w:p>
    <w:p w14:paraId="4C2FFBB2" w14:textId="4C25D77C" w:rsidR="00F72A48" w:rsidRDefault="00AC2B28" w:rsidP="005F008A">
      <w:pPr>
        <w:pStyle w:val="ListParagraph"/>
        <w:numPr>
          <w:ilvl w:val="0"/>
          <w:numId w:val="10"/>
        </w:numPr>
      </w:pPr>
      <w:r>
        <w:t>a</w:t>
      </w:r>
      <w:r w:rsidR="00F72A48">
        <w:t xml:space="preserve"> secured debt has asset associated with it</w:t>
      </w:r>
    </w:p>
    <w:p w14:paraId="67D7BCFE" w14:textId="2CEDDADD" w:rsidR="00F72A48" w:rsidRDefault="00AC2B28" w:rsidP="005F008A">
      <w:pPr>
        <w:pStyle w:val="ListParagraph"/>
        <w:numPr>
          <w:ilvl w:val="0"/>
          <w:numId w:val="10"/>
        </w:numPr>
      </w:pPr>
      <w:r>
        <w:t>a c</w:t>
      </w:r>
      <w:r w:rsidR="00F72A48">
        <w:t>redit contract is also called hire purchase</w:t>
      </w:r>
      <w:r w:rsidR="00BA4CB8">
        <w:t>.</w:t>
      </w:r>
    </w:p>
    <w:p w14:paraId="5432B6B4" w14:textId="77777777" w:rsidR="00402818" w:rsidRDefault="00402818" w:rsidP="009F73AE">
      <w:pPr>
        <w:pStyle w:val="ListParagraph"/>
        <w:ind w:left="1440"/>
      </w:pPr>
    </w:p>
    <w:p w14:paraId="5E4C9174" w14:textId="77777777" w:rsidR="00BA4CB8" w:rsidRDefault="00BA4CB8" w:rsidP="00F72A48"/>
    <w:p w14:paraId="6699EBFF" w14:textId="77777777" w:rsidR="00BA4CB8" w:rsidRDefault="00BA4CB8" w:rsidP="00F72A48"/>
    <w:p w14:paraId="1E98490B" w14:textId="77777777" w:rsidR="00BA4CB8" w:rsidRDefault="00BA4CB8" w:rsidP="00F72A48"/>
    <w:p w14:paraId="57D85159" w14:textId="77777777" w:rsidR="00BA4CB8" w:rsidRDefault="00BA4CB8" w:rsidP="00F72A48"/>
    <w:p w14:paraId="5A7A5A9A" w14:textId="5158D460" w:rsidR="00F72A48" w:rsidRDefault="00F72A48" w:rsidP="00F72A48">
      <w:r>
        <w:lastRenderedPageBreak/>
        <w:t>Suggestions</w:t>
      </w:r>
      <w:r w:rsidR="004A783A">
        <w:t xml:space="preserve"> for balancing a budget:</w:t>
      </w:r>
    </w:p>
    <w:p w14:paraId="22F2A93A" w14:textId="66E5AA00" w:rsidR="00F72A48" w:rsidRDefault="00402818" w:rsidP="00BF47EC">
      <w:pPr>
        <w:pStyle w:val="ListParagraph"/>
        <w:numPr>
          <w:ilvl w:val="0"/>
          <w:numId w:val="10"/>
        </w:numPr>
      </w:pPr>
      <w:r>
        <w:t>l</w:t>
      </w:r>
      <w:r w:rsidR="00F72A48">
        <w:t xml:space="preserve">ink all suggestions to either increasing income or decreasing </w:t>
      </w:r>
      <w:r>
        <w:t>expenses</w:t>
      </w:r>
    </w:p>
    <w:p w14:paraId="5252E365" w14:textId="47C2DDFA" w:rsidR="00F72A48" w:rsidRDefault="00BE4088" w:rsidP="00BF47EC">
      <w:pPr>
        <w:pStyle w:val="ListParagraph"/>
        <w:numPr>
          <w:ilvl w:val="0"/>
          <w:numId w:val="10"/>
        </w:numPr>
      </w:pPr>
      <w:r>
        <w:t>w</w:t>
      </w:r>
      <w:r w:rsidR="00F72A48">
        <w:t>rite suggestions fully as though you are going to present these to a client. Use strength-based suggestions e</w:t>
      </w:r>
      <w:r w:rsidR="00BA4CB8">
        <w:t>.</w:t>
      </w:r>
      <w:r w:rsidR="00F72A48">
        <w:t>g</w:t>
      </w:r>
      <w:r w:rsidR="00BA4CB8">
        <w:t>.</w:t>
      </w:r>
      <w:r w:rsidR="00F72A48">
        <w:t xml:space="preserve"> ‘Consider ….’, ‘Can you ….’ ‘Have you though</w:t>
      </w:r>
      <w:r w:rsidR="00BA4CB8">
        <w:t>t</w:t>
      </w:r>
      <w:r w:rsidR="00F72A48">
        <w:t xml:space="preserve"> about …’. Please don’t use phrases such as ‘Stop smoking’</w:t>
      </w:r>
    </w:p>
    <w:p w14:paraId="50EA84EA" w14:textId="40288D5A" w:rsidR="00F72A48" w:rsidRDefault="00BE4088" w:rsidP="00BF47EC">
      <w:pPr>
        <w:pStyle w:val="ListParagraph"/>
        <w:numPr>
          <w:ilvl w:val="0"/>
          <w:numId w:val="10"/>
        </w:numPr>
      </w:pPr>
      <w:r>
        <w:t>y</w:t>
      </w:r>
      <w:r w:rsidR="00F72A48">
        <w:t xml:space="preserve">ou </w:t>
      </w:r>
      <w:r>
        <w:t>do not</w:t>
      </w:r>
      <w:r w:rsidR="00F72A48">
        <w:t xml:space="preserve"> need to use numbers to justify your suggestion</w:t>
      </w:r>
    </w:p>
    <w:p w14:paraId="4FF9DC13" w14:textId="4AB6992C" w:rsidR="00F72A48" w:rsidRDefault="00BE4088" w:rsidP="00BF47EC">
      <w:pPr>
        <w:pStyle w:val="ListParagraph"/>
        <w:numPr>
          <w:ilvl w:val="0"/>
          <w:numId w:val="10"/>
        </w:numPr>
      </w:pPr>
      <w:r>
        <w:t xml:space="preserve">a </w:t>
      </w:r>
      <w:r w:rsidR="00F72A48">
        <w:t>suggestion on how to pay power is about manging payments better but does not really address how to increase income or reduce expenses</w:t>
      </w:r>
    </w:p>
    <w:p w14:paraId="3F7CA14A" w14:textId="74D24D60" w:rsidR="00F72A48" w:rsidRDefault="00BE4088" w:rsidP="00BF47EC">
      <w:pPr>
        <w:pStyle w:val="ListParagraph"/>
        <w:numPr>
          <w:ilvl w:val="0"/>
          <w:numId w:val="10"/>
        </w:numPr>
      </w:pPr>
      <w:r>
        <w:t>w</w:t>
      </w:r>
      <w:r w:rsidR="00F72A48">
        <w:t xml:space="preserve">hen suggesting entitlements always say ‘might’ instead of ‘would’. As </w:t>
      </w:r>
      <w:r w:rsidR="00E46E01">
        <w:t>financial mentor</w:t>
      </w:r>
      <w:r w:rsidR="00F72A48">
        <w:t>s we do not know all whether WINZ will increase or provide the benefit suggested</w:t>
      </w:r>
    </w:p>
    <w:p w14:paraId="2B446C4D" w14:textId="1F9D56AC" w:rsidR="00F72A48" w:rsidRDefault="00BE4088" w:rsidP="00BF47EC">
      <w:pPr>
        <w:pStyle w:val="ListParagraph"/>
        <w:numPr>
          <w:ilvl w:val="0"/>
          <w:numId w:val="10"/>
        </w:numPr>
      </w:pPr>
      <w:r>
        <w:t>s</w:t>
      </w:r>
      <w:r w:rsidR="00F72A48">
        <w:t>aving is a good suggestion, but before you can save you need to have a surplus. Focus on creating the surplus before savings</w:t>
      </w:r>
    </w:p>
    <w:p w14:paraId="7AFB8655" w14:textId="01248534" w:rsidR="00F72A48" w:rsidRDefault="00BE4088" w:rsidP="00BF47EC">
      <w:pPr>
        <w:pStyle w:val="ListParagraph"/>
        <w:numPr>
          <w:ilvl w:val="0"/>
          <w:numId w:val="10"/>
        </w:numPr>
      </w:pPr>
      <w:r>
        <w:t>d</w:t>
      </w:r>
      <w:r w:rsidR="00F72A48">
        <w:t>o not recommend cutting down on doctors and dentists as these are health related costs and need to be met.</w:t>
      </w:r>
    </w:p>
    <w:p w14:paraId="1E5D6C35" w14:textId="77777777" w:rsidR="00F72A48" w:rsidRDefault="00F72A48" w:rsidP="00F72A48"/>
    <w:p w14:paraId="010CF484" w14:textId="6D0C8B53" w:rsidR="00F72A48" w:rsidRDefault="00F72A48" w:rsidP="00F72A48">
      <w:r>
        <w:t>Cashflow</w:t>
      </w:r>
      <w:r w:rsidR="005C4C12">
        <w:t>:</w:t>
      </w:r>
    </w:p>
    <w:p w14:paraId="690D1576" w14:textId="32350F6A" w:rsidR="00F72A48" w:rsidRDefault="00F65385" w:rsidP="00BF47EC">
      <w:pPr>
        <w:pStyle w:val="ListParagraph"/>
        <w:numPr>
          <w:ilvl w:val="0"/>
          <w:numId w:val="11"/>
        </w:numPr>
      </w:pPr>
      <w:r>
        <w:t>f</w:t>
      </w:r>
      <w:r w:rsidR="00F72A48">
        <w:t>ill in client</w:t>
      </w:r>
      <w:r w:rsidR="005C4C12">
        <w:t>’</w:t>
      </w:r>
      <w:r w:rsidR="00F72A48">
        <w:t>s name, weeks and start date of each week</w:t>
      </w:r>
    </w:p>
    <w:p w14:paraId="35FD41D6" w14:textId="0E60BD4F" w:rsidR="00F72A48" w:rsidRDefault="00F65385" w:rsidP="00BF47EC">
      <w:pPr>
        <w:pStyle w:val="ListParagraph"/>
        <w:numPr>
          <w:ilvl w:val="0"/>
          <w:numId w:val="11"/>
        </w:numPr>
      </w:pPr>
      <w:r>
        <w:t>e</w:t>
      </w:r>
      <w:r w:rsidR="00F72A48">
        <w:t xml:space="preserve">nter all income and expense categories used in the budget worksheet even if there is no corresponding cash payment.  As this is only a </w:t>
      </w:r>
      <w:r>
        <w:t>12-week</w:t>
      </w:r>
      <w:r w:rsidR="00F72A48">
        <w:t xml:space="preserve"> cashflow many annual expenses will not be shown the cashflow. In practice these expenses tend to get forgotten if dropped off the list</w:t>
      </w:r>
    </w:p>
    <w:p w14:paraId="4FD3783F" w14:textId="5354A2A4" w:rsidR="00F72A48" w:rsidRDefault="00E72557" w:rsidP="00BF47EC">
      <w:pPr>
        <w:pStyle w:val="ListParagraph"/>
        <w:numPr>
          <w:ilvl w:val="0"/>
          <w:numId w:val="11"/>
        </w:numPr>
      </w:pPr>
      <w:r>
        <w:t>y</w:t>
      </w:r>
      <w:r w:rsidR="00F72A48">
        <w:t xml:space="preserve">ou are only required to do the calculations for the first </w:t>
      </w:r>
      <w:r w:rsidR="00E46E01">
        <w:t>six</w:t>
      </w:r>
      <w:r w:rsidR="00F72A48">
        <w:t xml:space="preserve"> weeks</w:t>
      </w:r>
    </w:p>
    <w:p w14:paraId="7EB8E9FE" w14:textId="758D26B4" w:rsidR="00F72A48" w:rsidRDefault="00E72557" w:rsidP="00BF47EC">
      <w:pPr>
        <w:pStyle w:val="ListParagraph"/>
        <w:numPr>
          <w:ilvl w:val="0"/>
          <w:numId w:val="11"/>
        </w:numPr>
      </w:pPr>
      <w:r>
        <w:t>m</w:t>
      </w:r>
      <w:r w:rsidR="00F72A48">
        <w:t>ake sure all weekly and monthly income and expenses are included on the cashflow</w:t>
      </w:r>
    </w:p>
    <w:p w14:paraId="16F59EB3" w14:textId="5CEF320D" w:rsidR="00F72A48" w:rsidRDefault="00E72557" w:rsidP="00BF47EC">
      <w:pPr>
        <w:pStyle w:val="ListParagraph"/>
        <w:numPr>
          <w:ilvl w:val="0"/>
          <w:numId w:val="11"/>
        </w:numPr>
      </w:pPr>
      <w:r>
        <w:t>w</w:t>
      </w:r>
      <w:r w:rsidR="00F72A48">
        <w:t>e never transfer those small weekly figures for monthly or annual expenses from the budget and give it its own line in the cashflow and write the figure all the way across the page i.e</w:t>
      </w:r>
      <w:r w:rsidR="00E44A1C">
        <w:t>.</w:t>
      </w:r>
      <w:r w:rsidR="00F72A48">
        <w:t xml:space="preserve"> school fees - $2.31. I</w:t>
      </w:r>
      <w:r w:rsidR="001228DF">
        <w:t>f this occurs</w:t>
      </w:r>
      <w:r w:rsidR="00F72A48">
        <w:t xml:space="preserve"> in the </w:t>
      </w:r>
      <w:r w:rsidR="009E45B1">
        <w:t>a</w:t>
      </w:r>
      <w:r w:rsidR="00F72A48">
        <w:t xml:space="preserve">ssessment it is an automatic </w:t>
      </w:r>
      <w:r w:rsidR="00F72A48" w:rsidRPr="00F65385">
        <w:rPr>
          <w:b/>
          <w:bCs/>
        </w:rPr>
        <w:t>FAIL</w:t>
      </w:r>
      <w:r w:rsidR="00E44A1C">
        <w:rPr>
          <w:b/>
          <w:bCs/>
        </w:rPr>
        <w:t>.</w:t>
      </w:r>
    </w:p>
    <w:p w14:paraId="61EB4AA4" w14:textId="7B3E5B52" w:rsidR="001E37BF" w:rsidRDefault="001E37BF" w:rsidP="00657B0A"/>
    <w:p w14:paraId="224264AF" w14:textId="41148E19" w:rsidR="00E72557" w:rsidRDefault="00E72557" w:rsidP="00657B0A"/>
    <w:p w14:paraId="4C9C276E" w14:textId="1491F089" w:rsidR="00E72557" w:rsidRDefault="00E72557" w:rsidP="00657B0A"/>
    <w:p w14:paraId="3DC57D4E" w14:textId="1D36FD8F" w:rsidR="000C5900" w:rsidRDefault="000C5900" w:rsidP="00657B0A"/>
    <w:p w14:paraId="61AA14FE" w14:textId="4A30C209" w:rsidR="000C5900" w:rsidRDefault="000C5900" w:rsidP="00657B0A"/>
    <w:p w14:paraId="4B90B8B9" w14:textId="5A9EC702" w:rsidR="000C5900" w:rsidRDefault="000C5900" w:rsidP="00657B0A"/>
    <w:p w14:paraId="18458D5E" w14:textId="4A2DA9EF" w:rsidR="000C5900" w:rsidRDefault="000C5900" w:rsidP="00657B0A"/>
    <w:p w14:paraId="54DD1AE7" w14:textId="3C32AB54" w:rsidR="000C5900" w:rsidRDefault="000C5900" w:rsidP="00657B0A"/>
    <w:p w14:paraId="7EE38E14" w14:textId="4D51151B" w:rsidR="000C5900" w:rsidRDefault="000C5900" w:rsidP="00657B0A"/>
    <w:p w14:paraId="3AA38CF1" w14:textId="30A2F17C" w:rsidR="000C5900" w:rsidRDefault="000C5900" w:rsidP="00657B0A"/>
    <w:p w14:paraId="7616DD50" w14:textId="426A0B73" w:rsidR="000C5900" w:rsidRDefault="000C5900" w:rsidP="00657B0A"/>
    <w:p w14:paraId="7946130A" w14:textId="581BD589" w:rsidR="000C5900" w:rsidRDefault="000C5900" w:rsidP="00657B0A"/>
    <w:p w14:paraId="3EDBCA40" w14:textId="00916C8B" w:rsidR="000C5900" w:rsidRDefault="000C5900" w:rsidP="00657B0A"/>
    <w:p w14:paraId="65FDB0A3" w14:textId="6483F309" w:rsidR="000C5900" w:rsidRDefault="000C5900" w:rsidP="00657B0A"/>
    <w:p w14:paraId="350F8DF7" w14:textId="1E31F76C" w:rsidR="000C5900" w:rsidRDefault="000C5900" w:rsidP="00657B0A"/>
    <w:p w14:paraId="7DEDAA5F" w14:textId="0624C920" w:rsidR="000C5900" w:rsidRDefault="000C5900" w:rsidP="00657B0A"/>
    <w:p w14:paraId="4C4484ED" w14:textId="604ABBE6" w:rsidR="000C5900" w:rsidRDefault="000C5900" w:rsidP="00657B0A"/>
    <w:p w14:paraId="2E173D53" w14:textId="77777777" w:rsidR="000C5900" w:rsidRDefault="000C5900" w:rsidP="00657B0A"/>
    <w:p w14:paraId="0C8B1DB7" w14:textId="2E7BBD0A" w:rsidR="00E72557" w:rsidRDefault="00E72557" w:rsidP="005F008A">
      <w:pPr>
        <w:pStyle w:val="Heading2"/>
      </w:pPr>
      <w:bookmarkStart w:id="4" w:name="_Toc75708892"/>
      <w:r>
        <w:lastRenderedPageBreak/>
        <w:t>Practi</w:t>
      </w:r>
      <w:r w:rsidR="00CD29D3">
        <w:t>c</w:t>
      </w:r>
      <w:r>
        <w:t>e Assessment Case Study:</w:t>
      </w:r>
      <w:r w:rsidR="001228DF">
        <w:t xml:space="preserve"> </w:t>
      </w:r>
      <w:r w:rsidR="00420073">
        <w:t xml:space="preserve">Client </w:t>
      </w:r>
      <w:r w:rsidR="00577091">
        <w:t>H</w:t>
      </w:r>
      <w:r w:rsidR="00D4089B">
        <w:t>2</w:t>
      </w:r>
      <w:bookmarkEnd w:id="4"/>
    </w:p>
    <w:p w14:paraId="14014382" w14:textId="77777777" w:rsidR="00BE7AC6" w:rsidRDefault="00BE7AC6" w:rsidP="00063E58">
      <w:pPr>
        <w:spacing w:line="240" w:lineRule="auto"/>
        <w:rPr>
          <w:rFonts w:ascii="Calibri" w:eastAsia="Times New Roman" w:hAnsi="Calibri" w:cs="Calibri"/>
          <w:lang w:eastAsia="en-NZ"/>
        </w:rPr>
      </w:pPr>
    </w:p>
    <w:p w14:paraId="09C03A50" w14:textId="4F2A5EE6" w:rsidR="005B145C" w:rsidRDefault="005B145C" w:rsidP="00063E58">
      <w:pPr>
        <w:spacing w:line="240" w:lineRule="auto"/>
        <w:rPr>
          <w:rFonts w:ascii="Calibri" w:eastAsia="Times New Roman" w:hAnsi="Calibri" w:cs="Calibri"/>
          <w:lang w:eastAsia="en-NZ"/>
        </w:rPr>
      </w:pPr>
      <w:r w:rsidRPr="00063E58">
        <w:rPr>
          <w:rFonts w:ascii="Calibri" w:eastAsia="Times New Roman" w:hAnsi="Calibri" w:cs="Calibri"/>
          <w:lang w:eastAsia="en-NZ"/>
        </w:rPr>
        <w:t xml:space="preserve">It is Tuesday 1 March - benefit day. </w:t>
      </w:r>
      <w:r w:rsidR="00083573">
        <w:rPr>
          <w:rFonts w:ascii="Calibri" w:eastAsia="Times New Roman" w:hAnsi="Calibri" w:cs="Calibri"/>
          <w:lang w:eastAsia="en-NZ"/>
        </w:rPr>
        <w:t>Your new</w:t>
      </w:r>
      <w:r w:rsidR="00A670BC">
        <w:rPr>
          <w:rFonts w:ascii="Calibri" w:eastAsia="Times New Roman" w:hAnsi="Calibri" w:cs="Calibri"/>
          <w:lang w:eastAsia="en-NZ"/>
        </w:rPr>
        <w:t xml:space="preserve"> client</w:t>
      </w:r>
      <w:r w:rsidRPr="00063E58">
        <w:rPr>
          <w:rFonts w:ascii="Calibri" w:eastAsia="Times New Roman" w:hAnsi="Calibri" w:cs="Calibri"/>
          <w:lang w:eastAsia="en-NZ"/>
        </w:rPr>
        <w:t xml:space="preserve"> is a sole parent with a</w:t>
      </w:r>
      <w:r w:rsidR="000C5900">
        <w:rPr>
          <w:rFonts w:ascii="Calibri" w:eastAsia="Times New Roman" w:hAnsi="Calibri" w:cs="Calibri"/>
          <w:lang w:eastAsia="en-NZ"/>
        </w:rPr>
        <w:t>n</w:t>
      </w:r>
      <w:r w:rsidRPr="00063E58">
        <w:rPr>
          <w:rFonts w:ascii="Calibri" w:eastAsia="Times New Roman" w:hAnsi="Calibri" w:cs="Calibri"/>
          <w:lang w:eastAsia="en-NZ"/>
        </w:rPr>
        <w:t xml:space="preserve"> </w:t>
      </w:r>
      <w:r w:rsidR="00E46E01">
        <w:rPr>
          <w:rFonts w:ascii="Calibri" w:eastAsia="Times New Roman" w:hAnsi="Calibri" w:cs="Calibri"/>
          <w:lang w:eastAsia="en-NZ"/>
        </w:rPr>
        <w:t>eight</w:t>
      </w:r>
      <w:r w:rsidR="00A670BC">
        <w:rPr>
          <w:rFonts w:ascii="Calibri" w:eastAsia="Times New Roman" w:hAnsi="Calibri" w:cs="Calibri"/>
          <w:lang w:eastAsia="en-NZ"/>
        </w:rPr>
        <w:t xml:space="preserve"> y</w:t>
      </w:r>
      <w:r w:rsidR="000C5900">
        <w:rPr>
          <w:rFonts w:ascii="Calibri" w:eastAsia="Times New Roman" w:hAnsi="Calibri" w:cs="Calibri"/>
          <w:lang w:eastAsia="en-NZ"/>
        </w:rPr>
        <w:t>ea</w:t>
      </w:r>
      <w:r w:rsidR="00A670BC">
        <w:rPr>
          <w:rFonts w:ascii="Calibri" w:eastAsia="Times New Roman" w:hAnsi="Calibri" w:cs="Calibri"/>
          <w:lang w:eastAsia="en-NZ"/>
        </w:rPr>
        <w:t xml:space="preserve">r old </w:t>
      </w:r>
      <w:r w:rsidRPr="00063E58">
        <w:rPr>
          <w:rFonts w:ascii="Calibri" w:eastAsia="Times New Roman" w:hAnsi="Calibri" w:cs="Calibri"/>
          <w:lang w:eastAsia="en-NZ"/>
        </w:rPr>
        <w:t xml:space="preserve">daughter.  </w:t>
      </w:r>
      <w:r w:rsidR="00A670BC">
        <w:rPr>
          <w:rFonts w:ascii="Calibri" w:eastAsia="Times New Roman" w:hAnsi="Calibri" w:cs="Calibri"/>
          <w:lang w:eastAsia="en-NZ"/>
        </w:rPr>
        <w:t>They</w:t>
      </w:r>
      <w:r w:rsidRPr="00063E58">
        <w:rPr>
          <w:rFonts w:ascii="Calibri" w:eastAsia="Times New Roman" w:hAnsi="Calibri" w:cs="Calibri"/>
          <w:lang w:eastAsia="en-NZ"/>
        </w:rPr>
        <w:t xml:space="preserve"> live at 1 Short Street, Elsewhere</w:t>
      </w:r>
      <w:r w:rsidR="000C5900">
        <w:rPr>
          <w:rFonts w:ascii="Calibri" w:eastAsia="Times New Roman" w:hAnsi="Calibri" w:cs="Calibri"/>
          <w:lang w:eastAsia="en-NZ"/>
        </w:rPr>
        <w:t>.</w:t>
      </w:r>
    </w:p>
    <w:p w14:paraId="38CAD2C2" w14:textId="77777777" w:rsidR="005B145C" w:rsidRPr="00063E58" w:rsidRDefault="005B145C" w:rsidP="00063E58">
      <w:pPr>
        <w:spacing w:line="240" w:lineRule="auto"/>
        <w:rPr>
          <w:rFonts w:ascii="Calibri" w:eastAsia="Times New Roman" w:hAnsi="Calibri" w:cs="Calibri"/>
          <w:lang w:eastAsia="en-NZ"/>
        </w:rPr>
      </w:pPr>
    </w:p>
    <w:p w14:paraId="18EEE512" w14:textId="03F06A28" w:rsidR="005B145C" w:rsidRPr="00063E58" w:rsidRDefault="005B145C" w:rsidP="00063E58">
      <w:pPr>
        <w:spacing w:line="240" w:lineRule="auto"/>
        <w:jc w:val="both"/>
        <w:rPr>
          <w:rFonts w:ascii="Calibri" w:eastAsia="Times New Roman" w:hAnsi="Calibri" w:cs="Calibri"/>
          <w:lang w:eastAsia="en-NZ"/>
        </w:rPr>
      </w:pPr>
      <w:r w:rsidRPr="00063E58">
        <w:rPr>
          <w:rFonts w:ascii="Calibri" w:eastAsia="Times New Roman" w:hAnsi="Calibri" w:cs="Calibri"/>
          <w:lang w:eastAsia="en-NZ"/>
        </w:rPr>
        <w:t xml:space="preserve">She receives Sole Parent Support ($397.93), an Accommodation </w:t>
      </w:r>
      <w:r w:rsidR="00EF7BFD">
        <w:rPr>
          <w:rFonts w:ascii="Calibri" w:eastAsia="Times New Roman" w:hAnsi="Calibri" w:cs="Calibri"/>
          <w:lang w:eastAsia="en-NZ"/>
        </w:rPr>
        <w:t>S</w:t>
      </w:r>
      <w:r w:rsidRPr="00063E58">
        <w:rPr>
          <w:rFonts w:ascii="Calibri" w:eastAsia="Times New Roman" w:hAnsi="Calibri" w:cs="Calibri"/>
          <w:lang w:eastAsia="en-NZ"/>
        </w:rPr>
        <w:t>upplement ($159.6</w:t>
      </w:r>
      <w:r w:rsidR="00EF7BFD">
        <w:rPr>
          <w:rFonts w:ascii="Calibri" w:eastAsia="Times New Roman" w:hAnsi="Calibri" w:cs="Calibri"/>
          <w:lang w:eastAsia="en-NZ"/>
        </w:rPr>
        <w:t>0</w:t>
      </w:r>
      <w:r w:rsidRPr="00063E58">
        <w:rPr>
          <w:rFonts w:ascii="Calibri" w:eastAsia="Times New Roman" w:hAnsi="Calibri" w:cs="Calibri"/>
          <w:lang w:eastAsia="en-NZ"/>
        </w:rPr>
        <w:t>), and Working for Families assistance of $113. She also earns $45 a week working part time at the local Countdown</w:t>
      </w:r>
      <w:r w:rsidR="00F15286">
        <w:rPr>
          <w:rFonts w:ascii="Calibri" w:eastAsia="Times New Roman" w:hAnsi="Calibri" w:cs="Calibri"/>
          <w:lang w:eastAsia="en-NZ"/>
        </w:rPr>
        <w:t xml:space="preserve">. </w:t>
      </w:r>
      <w:r w:rsidRPr="00063E58">
        <w:rPr>
          <w:rFonts w:ascii="Calibri" w:eastAsia="Times New Roman" w:hAnsi="Calibri" w:cs="Calibri"/>
          <w:lang w:eastAsia="en-NZ"/>
        </w:rPr>
        <w:t>She spends about $160 per week</w:t>
      </w:r>
      <w:r w:rsidR="00761F32">
        <w:rPr>
          <w:rFonts w:ascii="Calibri" w:eastAsia="Times New Roman" w:hAnsi="Calibri" w:cs="Calibri"/>
          <w:lang w:eastAsia="en-NZ"/>
        </w:rPr>
        <w:t xml:space="preserve"> (pw)</w:t>
      </w:r>
      <w:r w:rsidRPr="00063E58">
        <w:rPr>
          <w:rFonts w:ascii="Calibri" w:eastAsia="Times New Roman" w:hAnsi="Calibri" w:cs="Calibri"/>
          <w:lang w:eastAsia="en-NZ"/>
        </w:rPr>
        <w:t xml:space="preserve"> on food and other household items and another $10 on food for two kittens. She smokes and drinks and this costs her about $54 pw.</w:t>
      </w:r>
    </w:p>
    <w:p w14:paraId="0E3BEC53" w14:textId="77777777" w:rsidR="00532E4C" w:rsidRDefault="00532E4C" w:rsidP="00063E58">
      <w:pPr>
        <w:spacing w:line="240" w:lineRule="auto"/>
        <w:jc w:val="both"/>
        <w:rPr>
          <w:rFonts w:ascii="Calibri" w:eastAsia="Times New Roman" w:hAnsi="Calibri" w:cs="Calibri"/>
          <w:lang w:eastAsia="en-NZ"/>
        </w:rPr>
      </w:pPr>
    </w:p>
    <w:p w14:paraId="6F23BB23" w14:textId="5491B4C1" w:rsidR="005B145C" w:rsidRDefault="005B145C" w:rsidP="00063E58">
      <w:pPr>
        <w:spacing w:line="240" w:lineRule="auto"/>
        <w:jc w:val="both"/>
        <w:rPr>
          <w:rFonts w:ascii="Calibri" w:eastAsia="Times New Roman" w:hAnsi="Calibri" w:cs="Calibri"/>
          <w:lang w:eastAsia="en-NZ"/>
        </w:rPr>
      </w:pPr>
      <w:r w:rsidRPr="00063E58">
        <w:rPr>
          <w:rFonts w:ascii="Calibri" w:eastAsia="Times New Roman" w:hAnsi="Calibri" w:cs="Calibri"/>
          <w:lang w:eastAsia="en-NZ"/>
        </w:rPr>
        <w:t>Her rent is $350 pw, which includes water rates. She pays a power bill of $200 pm due on the 16th of each month, sports club subscriptions of $30 p</w:t>
      </w:r>
      <w:r w:rsidR="00532E4C">
        <w:rPr>
          <w:rFonts w:ascii="Calibri" w:eastAsia="Times New Roman" w:hAnsi="Calibri" w:cs="Calibri"/>
          <w:lang w:eastAsia="en-NZ"/>
        </w:rPr>
        <w:t xml:space="preserve">er </w:t>
      </w:r>
      <w:r w:rsidRPr="00063E58">
        <w:rPr>
          <w:rFonts w:ascii="Calibri" w:eastAsia="Times New Roman" w:hAnsi="Calibri" w:cs="Calibri"/>
          <w:lang w:eastAsia="en-NZ"/>
        </w:rPr>
        <w:t>a</w:t>
      </w:r>
      <w:r w:rsidR="00532E4C">
        <w:rPr>
          <w:rFonts w:ascii="Calibri" w:eastAsia="Times New Roman" w:hAnsi="Calibri" w:cs="Calibri"/>
          <w:lang w:eastAsia="en-NZ"/>
        </w:rPr>
        <w:t>nnum (pa)</w:t>
      </w:r>
      <w:r w:rsidRPr="00063E58">
        <w:rPr>
          <w:rFonts w:ascii="Calibri" w:eastAsia="Times New Roman" w:hAnsi="Calibri" w:cs="Calibri"/>
          <w:lang w:eastAsia="en-NZ"/>
        </w:rPr>
        <w:t>, due in six months’ time, and a pre-pay phone costs her about $20 at the start of each month.</w:t>
      </w:r>
    </w:p>
    <w:p w14:paraId="36C588B9" w14:textId="77777777" w:rsidR="005B145C" w:rsidRPr="00063E58" w:rsidRDefault="005B145C" w:rsidP="00063E58">
      <w:pPr>
        <w:spacing w:line="240" w:lineRule="auto"/>
        <w:jc w:val="both"/>
        <w:rPr>
          <w:rFonts w:ascii="Calibri" w:eastAsia="Times New Roman" w:hAnsi="Calibri" w:cs="Calibri"/>
          <w:lang w:eastAsia="en-NZ"/>
        </w:rPr>
      </w:pPr>
    </w:p>
    <w:p w14:paraId="48CF2154" w14:textId="295B842B" w:rsidR="005B145C" w:rsidRDefault="005B145C" w:rsidP="00063E58">
      <w:pPr>
        <w:spacing w:line="240" w:lineRule="auto"/>
        <w:jc w:val="both"/>
        <w:rPr>
          <w:rFonts w:ascii="Calibri" w:eastAsia="Times New Roman" w:hAnsi="Calibri" w:cs="Calibri"/>
          <w:lang w:eastAsia="en-NZ"/>
        </w:rPr>
      </w:pPr>
      <w:r w:rsidRPr="00063E58">
        <w:rPr>
          <w:rFonts w:ascii="Calibri" w:eastAsia="Times New Roman" w:hAnsi="Calibri" w:cs="Calibri"/>
          <w:lang w:eastAsia="en-NZ"/>
        </w:rPr>
        <w:t xml:space="preserve">She has a bank account that costs about $15 at the end of each month in fees. </w:t>
      </w:r>
    </w:p>
    <w:p w14:paraId="36EA3A11" w14:textId="77777777" w:rsidR="005B145C" w:rsidRPr="00063E58" w:rsidRDefault="005B145C" w:rsidP="00063E58">
      <w:pPr>
        <w:spacing w:line="240" w:lineRule="auto"/>
        <w:jc w:val="both"/>
        <w:rPr>
          <w:rFonts w:ascii="Calibri" w:eastAsia="Times New Roman" w:hAnsi="Calibri" w:cs="Calibri"/>
          <w:lang w:eastAsia="en-NZ"/>
        </w:rPr>
      </w:pPr>
    </w:p>
    <w:p w14:paraId="4D3E77D8" w14:textId="67644058" w:rsidR="005B145C" w:rsidRDefault="005B145C" w:rsidP="00063E58">
      <w:pPr>
        <w:spacing w:line="240" w:lineRule="auto"/>
        <w:jc w:val="both"/>
        <w:rPr>
          <w:rFonts w:ascii="Calibri" w:eastAsia="Times New Roman" w:hAnsi="Calibri" w:cs="Calibri"/>
          <w:lang w:eastAsia="en-NZ"/>
        </w:rPr>
      </w:pPr>
      <w:r w:rsidRPr="00063E58">
        <w:rPr>
          <w:rFonts w:ascii="Calibri" w:eastAsia="Times New Roman" w:hAnsi="Calibri" w:cs="Calibri"/>
          <w:lang w:eastAsia="en-NZ"/>
        </w:rPr>
        <w:t xml:space="preserve">She is paying off a dryer on HP at $60 per month (next payment due on March 10) for another </w:t>
      </w:r>
      <w:r w:rsidR="00E46E01">
        <w:rPr>
          <w:rFonts w:ascii="Calibri" w:eastAsia="Times New Roman" w:hAnsi="Calibri" w:cs="Calibri"/>
          <w:lang w:eastAsia="en-NZ"/>
        </w:rPr>
        <w:t>eight</w:t>
      </w:r>
      <w:r w:rsidRPr="00063E58">
        <w:rPr>
          <w:rFonts w:ascii="Calibri" w:eastAsia="Times New Roman" w:hAnsi="Calibri" w:cs="Calibri"/>
          <w:lang w:eastAsia="en-NZ"/>
        </w:rPr>
        <w:t xml:space="preserve"> months. She has a Visa card that she owes $1000 on and which she pays $50 per month towards (on the 30th).</w:t>
      </w:r>
    </w:p>
    <w:p w14:paraId="7CD02225" w14:textId="77777777" w:rsidR="005B145C" w:rsidRPr="00063E58" w:rsidRDefault="005B145C" w:rsidP="00063E58">
      <w:pPr>
        <w:spacing w:line="240" w:lineRule="auto"/>
        <w:jc w:val="both"/>
        <w:rPr>
          <w:rFonts w:ascii="Calibri" w:eastAsia="Times New Roman" w:hAnsi="Calibri" w:cs="Calibri"/>
          <w:lang w:eastAsia="en-NZ"/>
        </w:rPr>
      </w:pPr>
    </w:p>
    <w:p w14:paraId="70887B9F" w14:textId="17D387CF" w:rsidR="005B145C" w:rsidRDefault="005B145C" w:rsidP="00063E58">
      <w:pPr>
        <w:spacing w:line="240" w:lineRule="auto"/>
        <w:jc w:val="both"/>
        <w:rPr>
          <w:rFonts w:ascii="Calibri" w:eastAsia="Times New Roman" w:hAnsi="Calibri" w:cs="Calibri"/>
          <w:lang w:eastAsia="en-NZ"/>
        </w:rPr>
      </w:pPr>
      <w:r w:rsidRPr="00063E58">
        <w:rPr>
          <w:rFonts w:ascii="Calibri" w:eastAsia="Times New Roman" w:hAnsi="Calibri" w:cs="Calibri"/>
          <w:lang w:eastAsia="en-NZ"/>
        </w:rPr>
        <w:t>Her household insurance costs about $350 pa and half this amount is due in one months</w:t>
      </w:r>
      <w:r w:rsidR="003D1EEA">
        <w:rPr>
          <w:rFonts w:ascii="Calibri" w:eastAsia="Times New Roman" w:hAnsi="Calibri" w:cs="Calibri"/>
          <w:lang w:eastAsia="en-NZ"/>
        </w:rPr>
        <w:t>’</w:t>
      </w:r>
      <w:r w:rsidRPr="00063E58">
        <w:rPr>
          <w:rFonts w:ascii="Calibri" w:eastAsia="Times New Roman" w:hAnsi="Calibri" w:cs="Calibri"/>
          <w:lang w:eastAsia="en-NZ"/>
        </w:rPr>
        <w:t xml:space="preserve"> time and the rest in seven </w:t>
      </w:r>
      <w:r w:rsidR="003D1EEA" w:rsidRPr="00063E58">
        <w:rPr>
          <w:rFonts w:ascii="Calibri" w:eastAsia="Times New Roman" w:hAnsi="Calibri" w:cs="Calibri"/>
          <w:lang w:eastAsia="en-NZ"/>
        </w:rPr>
        <w:t>month</w:t>
      </w:r>
      <w:r w:rsidR="003D1EEA">
        <w:rPr>
          <w:rFonts w:ascii="Calibri" w:eastAsia="Times New Roman" w:hAnsi="Calibri" w:cs="Calibri"/>
          <w:lang w:eastAsia="en-NZ"/>
        </w:rPr>
        <w:t>s</w:t>
      </w:r>
      <w:r w:rsidR="003D1EEA" w:rsidRPr="00063E58">
        <w:rPr>
          <w:rFonts w:ascii="Calibri" w:eastAsia="Times New Roman" w:hAnsi="Calibri" w:cs="Calibri"/>
          <w:lang w:eastAsia="en-NZ"/>
        </w:rPr>
        <w:t>’ time</w:t>
      </w:r>
      <w:r w:rsidRPr="00063E58">
        <w:rPr>
          <w:rFonts w:ascii="Calibri" w:eastAsia="Times New Roman" w:hAnsi="Calibri" w:cs="Calibri"/>
          <w:lang w:eastAsia="en-NZ"/>
        </w:rPr>
        <w:t>.</w:t>
      </w:r>
    </w:p>
    <w:p w14:paraId="231AFBE8" w14:textId="77777777" w:rsidR="005B145C" w:rsidRPr="00063E58" w:rsidRDefault="005B145C" w:rsidP="00063E58">
      <w:pPr>
        <w:spacing w:line="240" w:lineRule="auto"/>
        <w:jc w:val="both"/>
        <w:rPr>
          <w:rFonts w:ascii="Calibri" w:eastAsia="Times New Roman" w:hAnsi="Calibri" w:cs="Calibri"/>
          <w:lang w:eastAsia="en-NZ"/>
        </w:rPr>
      </w:pPr>
    </w:p>
    <w:p w14:paraId="3EFB8104" w14:textId="602C9217" w:rsidR="005B145C" w:rsidRPr="00063E58" w:rsidRDefault="005B145C" w:rsidP="00063E58">
      <w:pPr>
        <w:spacing w:line="240" w:lineRule="auto"/>
        <w:jc w:val="both"/>
        <w:rPr>
          <w:rFonts w:ascii="Calibri" w:eastAsia="Times New Roman" w:hAnsi="Calibri" w:cs="Calibri"/>
          <w:lang w:eastAsia="en-NZ"/>
        </w:rPr>
      </w:pPr>
      <w:r w:rsidRPr="00063E58">
        <w:rPr>
          <w:rFonts w:ascii="Calibri" w:eastAsia="Times New Roman" w:hAnsi="Calibri" w:cs="Calibri"/>
          <w:lang w:eastAsia="en-NZ"/>
        </w:rPr>
        <w:t xml:space="preserve">She paid almost $1,000 last year in doctor's bills for </w:t>
      </w:r>
      <w:r w:rsidR="003D1EEA">
        <w:rPr>
          <w:rFonts w:ascii="Calibri" w:eastAsia="Times New Roman" w:hAnsi="Calibri" w:cs="Calibri"/>
          <w:lang w:eastAsia="en-NZ"/>
        </w:rPr>
        <w:t xml:space="preserve">her </w:t>
      </w:r>
      <w:r w:rsidR="00772DC9">
        <w:rPr>
          <w:rFonts w:ascii="Calibri" w:eastAsia="Times New Roman" w:hAnsi="Calibri" w:cs="Calibri"/>
          <w:lang w:eastAsia="en-NZ"/>
        </w:rPr>
        <w:t>daughter</w:t>
      </w:r>
      <w:r w:rsidRPr="00063E58">
        <w:rPr>
          <w:rFonts w:ascii="Calibri" w:eastAsia="Times New Roman" w:hAnsi="Calibri" w:cs="Calibri"/>
          <w:lang w:eastAsia="en-NZ"/>
        </w:rPr>
        <w:t xml:space="preserve"> and herself after they were involved in a car crash.  </w:t>
      </w:r>
      <w:r w:rsidR="00A670BC">
        <w:rPr>
          <w:rFonts w:ascii="Calibri" w:eastAsia="Times New Roman" w:hAnsi="Calibri" w:cs="Calibri"/>
          <w:lang w:eastAsia="en-NZ"/>
        </w:rPr>
        <w:t>Her daughter</w:t>
      </w:r>
      <w:r w:rsidRPr="00063E58">
        <w:rPr>
          <w:rFonts w:ascii="Calibri" w:eastAsia="Times New Roman" w:hAnsi="Calibri" w:cs="Calibri"/>
          <w:lang w:eastAsia="en-NZ"/>
        </w:rPr>
        <w:t xml:space="preserve"> still needs operations and although Work and Income helps with these costs, </w:t>
      </w:r>
      <w:r w:rsidR="009A5A7D">
        <w:rPr>
          <w:rFonts w:ascii="Calibri" w:eastAsia="Times New Roman" w:hAnsi="Calibri" w:cs="Calibri"/>
          <w:lang w:eastAsia="en-NZ"/>
        </w:rPr>
        <w:t>your client</w:t>
      </w:r>
      <w:r w:rsidRPr="00063E58">
        <w:rPr>
          <w:rFonts w:ascii="Calibri" w:eastAsia="Times New Roman" w:hAnsi="Calibri" w:cs="Calibri"/>
          <w:lang w:eastAsia="en-NZ"/>
        </w:rPr>
        <w:t xml:space="preserve"> estimates that medical expenses will be $500 this year.  </w:t>
      </w:r>
      <w:r w:rsidR="009A5A7D">
        <w:rPr>
          <w:rFonts w:ascii="Calibri" w:eastAsia="Times New Roman" w:hAnsi="Calibri" w:cs="Calibri"/>
          <w:lang w:eastAsia="en-NZ"/>
        </w:rPr>
        <w:t>Although your clients</w:t>
      </w:r>
      <w:r w:rsidRPr="00063E58">
        <w:rPr>
          <w:rFonts w:ascii="Calibri" w:eastAsia="Times New Roman" w:hAnsi="Calibri" w:cs="Calibri"/>
          <w:lang w:eastAsia="en-NZ"/>
        </w:rPr>
        <w:t xml:space="preserve"> health is good</w:t>
      </w:r>
      <w:r w:rsidR="004E67B2">
        <w:rPr>
          <w:rFonts w:ascii="Calibri" w:eastAsia="Times New Roman" w:hAnsi="Calibri" w:cs="Calibri"/>
          <w:lang w:eastAsia="en-NZ"/>
        </w:rPr>
        <w:t>,</w:t>
      </w:r>
      <w:r w:rsidRPr="00063E58">
        <w:rPr>
          <w:rFonts w:ascii="Calibri" w:eastAsia="Times New Roman" w:hAnsi="Calibri" w:cs="Calibri"/>
          <w:lang w:eastAsia="en-NZ"/>
        </w:rPr>
        <w:t xml:space="preserve"> she needs new glasses at a cost of about $200.  She will get these as soon as she can but certainly within </w:t>
      </w:r>
      <w:r w:rsidR="00E46E01">
        <w:rPr>
          <w:rFonts w:ascii="Calibri" w:eastAsia="Times New Roman" w:hAnsi="Calibri" w:cs="Calibri"/>
          <w:lang w:eastAsia="en-NZ"/>
        </w:rPr>
        <w:t>eight</w:t>
      </w:r>
      <w:r w:rsidRPr="00063E58">
        <w:rPr>
          <w:rFonts w:ascii="Calibri" w:eastAsia="Times New Roman" w:hAnsi="Calibri" w:cs="Calibri"/>
          <w:lang w:eastAsia="en-NZ"/>
        </w:rPr>
        <w:t xml:space="preserve"> or </w:t>
      </w:r>
      <w:r w:rsidR="00E46E01">
        <w:rPr>
          <w:rFonts w:ascii="Calibri" w:eastAsia="Times New Roman" w:hAnsi="Calibri" w:cs="Calibri"/>
          <w:lang w:eastAsia="en-NZ"/>
        </w:rPr>
        <w:t>nine</w:t>
      </w:r>
      <w:r w:rsidRPr="00063E58">
        <w:rPr>
          <w:rFonts w:ascii="Calibri" w:eastAsia="Times New Roman" w:hAnsi="Calibri" w:cs="Calibri"/>
          <w:lang w:eastAsia="en-NZ"/>
        </w:rPr>
        <w:t xml:space="preserve"> weeks.</w:t>
      </w:r>
    </w:p>
    <w:p w14:paraId="638617C3" w14:textId="77777777" w:rsidR="00BA0EC7" w:rsidRDefault="00BA0EC7" w:rsidP="00063E58">
      <w:pPr>
        <w:spacing w:line="240" w:lineRule="auto"/>
        <w:jc w:val="both"/>
        <w:rPr>
          <w:rFonts w:ascii="Calibri" w:eastAsia="Times New Roman" w:hAnsi="Calibri" w:cs="Calibri"/>
          <w:lang w:eastAsia="en-NZ"/>
        </w:rPr>
      </w:pPr>
    </w:p>
    <w:p w14:paraId="519152D7" w14:textId="111EBEB0" w:rsidR="005B145C" w:rsidRPr="00063E58" w:rsidRDefault="005B145C" w:rsidP="00063E58">
      <w:pPr>
        <w:spacing w:line="240" w:lineRule="auto"/>
        <w:jc w:val="both"/>
        <w:rPr>
          <w:rFonts w:ascii="Calibri" w:eastAsia="Times New Roman" w:hAnsi="Calibri" w:cs="Calibri"/>
          <w:lang w:eastAsia="en-NZ"/>
        </w:rPr>
      </w:pPr>
      <w:r w:rsidRPr="00063E58">
        <w:rPr>
          <w:rFonts w:ascii="Calibri" w:eastAsia="Times New Roman" w:hAnsi="Calibri" w:cs="Calibri"/>
          <w:lang w:eastAsia="en-NZ"/>
        </w:rPr>
        <w:t>She has no car (it was wrecked in the crash) but spends about $40 pw on buses and occasional taxis.</w:t>
      </w:r>
    </w:p>
    <w:p w14:paraId="4F23DA85" w14:textId="74B0A9DC" w:rsidR="005B145C" w:rsidRDefault="00A21ED5" w:rsidP="00063E58">
      <w:pPr>
        <w:spacing w:line="240" w:lineRule="auto"/>
        <w:jc w:val="both"/>
        <w:rPr>
          <w:rFonts w:ascii="Calibri" w:eastAsia="Times New Roman" w:hAnsi="Calibri" w:cs="Calibri"/>
          <w:lang w:eastAsia="en-NZ"/>
        </w:rPr>
      </w:pPr>
      <w:r>
        <w:rPr>
          <w:rFonts w:ascii="Calibri" w:eastAsia="Times New Roman" w:hAnsi="Calibri" w:cs="Calibri"/>
          <w:lang w:eastAsia="en-NZ"/>
        </w:rPr>
        <w:t>S</w:t>
      </w:r>
      <w:r w:rsidR="005B145C" w:rsidRPr="00063E58">
        <w:rPr>
          <w:rFonts w:ascii="Calibri" w:eastAsia="Times New Roman" w:hAnsi="Calibri" w:cs="Calibri"/>
          <w:lang w:eastAsia="en-NZ"/>
        </w:rPr>
        <w:t>chool activity fees are about $50 pa, due in two months’ time. They estimate that clothes will cost about $400 pa (these double as Christmas and birthday presents) and winter coal and heating will add another $250 pa. The vet may cost another $50 pa.</w:t>
      </w:r>
    </w:p>
    <w:p w14:paraId="25B502C5" w14:textId="77777777" w:rsidR="005B145C" w:rsidRPr="00063E58" w:rsidRDefault="005B145C" w:rsidP="00063E58">
      <w:pPr>
        <w:spacing w:line="240" w:lineRule="auto"/>
        <w:jc w:val="both"/>
        <w:rPr>
          <w:rFonts w:ascii="Calibri" w:eastAsia="Times New Roman" w:hAnsi="Calibri" w:cs="Calibri"/>
          <w:lang w:eastAsia="en-NZ"/>
        </w:rPr>
      </w:pPr>
    </w:p>
    <w:p w14:paraId="2D83070B" w14:textId="7BF7329C" w:rsidR="005B145C" w:rsidRDefault="005B145C" w:rsidP="00063E58">
      <w:pPr>
        <w:spacing w:line="240" w:lineRule="auto"/>
        <w:jc w:val="both"/>
        <w:rPr>
          <w:rFonts w:ascii="Calibri" w:eastAsia="Times New Roman" w:hAnsi="Calibri" w:cs="Calibri"/>
          <w:lang w:eastAsia="en-NZ"/>
        </w:rPr>
      </w:pPr>
      <w:r w:rsidRPr="00063E58">
        <w:rPr>
          <w:rFonts w:ascii="Calibri" w:eastAsia="Times New Roman" w:hAnsi="Calibri" w:cs="Calibri"/>
          <w:lang w:eastAsia="en-NZ"/>
        </w:rPr>
        <w:t>Her former partner owes her $550 and has said he can pay her this in at the beginning of April. He is usually reliable about things like this.</w:t>
      </w:r>
    </w:p>
    <w:p w14:paraId="555D8A34" w14:textId="77777777" w:rsidR="00BA0EC7" w:rsidRPr="00063E58" w:rsidRDefault="00BA0EC7" w:rsidP="00063E58">
      <w:pPr>
        <w:spacing w:line="240" w:lineRule="auto"/>
        <w:jc w:val="both"/>
        <w:rPr>
          <w:rFonts w:ascii="Calibri" w:eastAsia="Times New Roman" w:hAnsi="Calibri" w:cs="Calibri"/>
          <w:lang w:eastAsia="en-NZ"/>
        </w:rPr>
      </w:pPr>
    </w:p>
    <w:p w14:paraId="16B20BF6" w14:textId="38645F82" w:rsidR="005B145C" w:rsidRDefault="00A21ED5" w:rsidP="00063E58">
      <w:pPr>
        <w:spacing w:line="240" w:lineRule="auto"/>
        <w:jc w:val="both"/>
        <w:rPr>
          <w:rFonts w:ascii="Calibri" w:eastAsia="Times New Roman" w:hAnsi="Calibri" w:cs="Calibri"/>
          <w:lang w:eastAsia="en-NZ"/>
        </w:rPr>
      </w:pPr>
      <w:r>
        <w:rPr>
          <w:rFonts w:ascii="Calibri" w:eastAsia="Times New Roman" w:hAnsi="Calibri" w:cs="Calibri"/>
          <w:lang w:eastAsia="en-NZ"/>
        </w:rPr>
        <w:t xml:space="preserve">Your client </w:t>
      </w:r>
      <w:r w:rsidR="005B145C" w:rsidRPr="00063E58">
        <w:rPr>
          <w:rFonts w:ascii="Calibri" w:eastAsia="Times New Roman" w:hAnsi="Calibri" w:cs="Calibri"/>
          <w:lang w:eastAsia="en-NZ"/>
        </w:rPr>
        <w:t xml:space="preserve">has owed the Corner Diary $60 for about two months. </w:t>
      </w:r>
    </w:p>
    <w:p w14:paraId="43597077" w14:textId="77777777" w:rsidR="00BA0EC7" w:rsidRPr="00063E58" w:rsidRDefault="00BA0EC7" w:rsidP="00063E58">
      <w:pPr>
        <w:spacing w:line="240" w:lineRule="auto"/>
        <w:jc w:val="both"/>
        <w:rPr>
          <w:rFonts w:ascii="Calibri" w:eastAsia="Times New Roman" w:hAnsi="Calibri" w:cs="Calibri"/>
          <w:lang w:eastAsia="en-NZ"/>
        </w:rPr>
      </w:pPr>
    </w:p>
    <w:p w14:paraId="4781A379" w14:textId="69E86EFA" w:rsidR="005B145C" w:rsidRDefault="005B145C" w:rsidP="00063E58">
      <w:pPr>
        <w:spacing w:line="240" w:lineRule="auto"/>
        <w:jc w:val="both"/>
        <w:rPr>
          <w:rFonts w:ascii="Calibri" w:eastAsia="Times New Roman" w:hAnsi="Calibri" w:cs="Calibri"/>
          <w:lang w:eastAsia="en-NZ"/>
        </w:rPr>
      </w:pPr>
      <w:r w:rsidRPr="00063E58">
        <w:rPr>
          <w:rFonts w:ascii="Calibri" w:eastAsia="Times New Roman" w:hAnsi="Calibri" w:cs="Calibri"/>
          <w:lang w:eastAsia="en-NZ"/>
        </w:rPr>
        <w:t>Right now she owes $1250 to the driver of the other car with which she collided and she is supposed to be paying this off by arrangement at a rate of $75 per month. She missed the last two month's payments and the driver is threatening to take her to court.</w:t>
      </w:r>
    </w:p>
    <w:p w14:paraId="71C649E8" w14:textId="77777777" w:rsidR="00BA0EC7" w:rsidRPr="00063E58" w:rsidRDefault="00BA0EC7" w:rsidP="00063E58">
      <w:pPr>
        <w:spacing w:line="240" w:lineRule="auto"/>
        <w:jc w:val="both"/>
        <w:rPr>
          <w:rFonts w:ascii="Calibri" w:eastAsia="Times New Roman" w:hAnsi="Calibri" w:cs="Calibri"/>
          <w:lang w:eastAsia="en-NZ"/>
        </w:rPr>
      </w:pPr>
    </w:p>
    <w:p w14:paraId="07F954D3" w14:textId="760624BB" w:rsidR="005B145C" w:rsidRDefault="005B145C" w:rsidP="00063E58">
      <w:pPr>
        <w:spacing w:line="240" w:lineRule="auto"/>
        <w:jc w:val="both"/>
        <w:rPr>
          <w:rFonts w:ascii="Calibri" w:eastAsia="Times New Roman" w:hAnsi="Calibri" w:cs="Calibri"/>
          <w:lang w:eastAsia="en-NZ"/>
        </w:rPr>
      </w:pPr>
      <w:r w:rsidRPr="00063E58">
        <w:rPr>
          <w:rFonts w:ascii="Calibri" w:eastAsia="Times New Roman" w:hAnsi="Calibri" w:cs="Calibri"/>
          <w:lang w:eastAsia="en-NZ"/>
        </w:rPr>
        <w:t xml:space="preserve">She owes the power company $240 – </w:t>
      </w:r>
      <w:r w:rsidR="00AC28F5">
        <w:rPr>
          <w:rFonts w:ascii="Calibri" w:eastAsia="Times New Roman" w:hAnsi="Calibri" w:cs="Calibri"/>
          <w:lang w:eastAsia="en-NZ"/>
        </w:rPr>
        <w:t>it</w:t>
      </w:r>
      <w:r w:rsidRPr="00063E58">
        <w:rPr>
          <w:rFonts w:ascii="Calibri" w:eastAsia="Times New Roman" w:hAnsi="Calibri" w:cs="Calibri"/>
          <w:lang w:eastAsia="en-NZ"/>
        </w:rPr>
        <w:t xml:space="preserve"> is overdue.</w:t>
      </w:r>
      <w:r w:rsidR="005A15C7">
        <w:rPr>
          <w:rFonts w:ascii="Calibri" w:eastAsia="Times New Roman" w:hAnsi="Calibri" w:cs="Calibri"/>
          <w:lang w:eastAsia="en-NZ"/>
        </w:rPr>
        <w:t xml:space="preserve">  And s</w:t>
      </w:r>
      <w:r w:rsidRPr="00063E58">
        <w:rPr>
          <w:rFonts w:ascii="Calibri" w:eastAsia="Times New Roman" w:hAnsi="Calibri" w:cs="Calibri"/>
          <w:lang w:eastAsia="en-NZ"/>
        </w:rPr>
        <w:t xml:space="preserve">he owes her landlord $350 for last week's rent. </w:t>
      </w:r>
    </w:p>
    <w:p w14:paraId="2B639ECE" w14:textId="6B768F37" w:rsidR="00BA0EC7" w:rsidRDefault="00BA0EC7" w:rsidP="00063E58">
      <w:pPr>
        <w:spacing w:line="240" w:lineRule="auto"/>
        <w:jc w:val="both"/>
        <w:rPr>
          <w:rFonts w:ascii="Calibri" w:eastAsia="Times New Roman" w:hAnsi="Calibri" w:cs="Calibri"/>
          <w:lang w:eastAsia="en-NZ"/>
        </w:rPr>
      </w:pPr>
    </w:p>
    <w:p w14:paraId="3E610F64" w14:textId="03DF09A3" w:rsidR="00BA0EC7" w:rsidRDefault="00BA0EC7" w:rsidP="00063E58">
      <w:pPr>
        <w:spacing w:line="240" w:lineRule="auto"/>
        <w:jc w:val="both"/>
        <w:rPr>
          <w:rFonts w:ascii="Calibri" w:eastAsia="Times New Roman" w:hAnsi="Calibri" w:cs="Calibri"/>
          <w:lang w:eastAsia="en-NZ"/>
        </w:rPr>
      </w:pPr>
    </w:p>
    <w:p w14:paraId="0CC87720" w14:textId="3784A988" w:rsidR="005C4AE8" w:rsidRPr="00C5561A" w:rsidRDefault="00BE7AC6" w:rsidP="00BE7AC6">
      <w:pPr>
        <w:pStyle w:val="Heading2"/>
        <w:rPr>
          <w:lang w:val="en-US"/>
        </w:rPr>
      </w:pPr>
      <w:bookmarkStart w:id="5" w:name="_Toc75708893"/>
      <w:r>
        <w:rPr>
          <w:lang w:val="en-US"/>
        </w:rPr>
        <w:lastRenderedPageBreak/>
        <w:t>Task 1:</w:t>
      </w:r>
      <w:bookmarkEnd w:id="5"/>
    </w:p>
    <w:p w14:paraId="5D8E91B5" w14:textId="7C618A4C" w:rsidR="005C4AE8" w:rsidRPr="00FA10E4" w:rsidRDefault="00686C4E" w:rsidP="00BF47EC">
      <w:pPr>
        <w:pStyle w:val="ListParagraph"/>
        <w:numPr>
          <w:ilvl w:val="0"/>
          <w:numId w:val="12"/>
        </w:numPr>
        <w:rPr>
          <w:lang w:val="en-US"/>
        </w:rPr>
      </w:pPr>
      <w:r>
        <w:rPr>
          <w:lang w:val="en-US"/>
        </w:rPr>
        <w:t>p</w:t>
      </w:r>
      <w:r w:rsidR="005C4AE8" w:rsidRPr="00FA10E4">
        <w:rPr>
          <w:lang w:val="en-US"/>
        </w:rPr>
        <w:t xml:space="preserve">repare a draft weekly budget using the </w:t>
      </w:r>
      <w:r w:rsidR="00E46E01">
        <w:rPr>
          <w:lang w:val="en-US"/>
        </w:rPr>
        <w:t>FinCap</w:t>
      </w:r>
      <w:r w:rsidR="005C4AE8" w:rsidRPr="00FA10E4">
        <w:rPr>
          <w:lang w:val="en-US"/>
        </w:rPr>
        <w:t xml:space="preserve"> form provided.  Do not attempt to balance it.  Work out the size of the surplus or deficit</w:t>
      </w:r>
      <w:r w:rsidR="005C4AE8" w:rsidRPr="00FA10E4">
        <w:rPr>
          <w:lang w:val="en-US"/>
        </w:rPr>
        <w:tab/>
      </w:r>
      <w:r w:rsidR="005C4AE8" w:rsidRPr="00FA10E4">
        <w:rPr>
          <w:lang w:val="en-US"/>
        </w:rPr>
        <w:tab/>
      </w:r>
      <w:r w:rsidR="005C4AE8" w:rsidRPr="00FA10E4">
        <w:rPr>
          <w:lang w:val="en-US"/>
        </w:rPr>
        <w:tab/>
      </w:r>
      <w:r w:rsidR="005C4AE8" w:rsidRPr="00FA10E4">
        <w:rPr>
          <w:lang w:val="en-US"/>
        </w:rPr>
        <w:tab/>
      </w:r>
      <w:r w:rsidR="005C4AE8" w:rsidRPr="00FA10E4">
        <w:rPr>
          <w:lang w:val="en-US"/>
        </w:rPr>
        <w:tab/>
      </w:r>
    </w:p>
    <w:p w14:paraId="4178BB80" w14:textId="51CAED63" w:rsidR="005C4AE8" w:rsidRPr="00FA10E4" w:rsidRDefault="008A6548" w:rsidP="00BF47EC">
      <w:pPr>
        <w:pStyle w:val="ListParagraph"/>
        <w:numPr>
          <w:ilvl w:val="0"/>
          <w:numId w:val="12"/>
        </w:numPr>
        <w:rPr>
          <w:lang w:val="en-US"/>
        </w:rPr>
      </w:pPr>
      <w:r>
        <w:rPr>
          <w:lang w:val="en-US"/>
        </w:rPr>
        <w:t>c</w:t>
      </w:r>
      <w:r w:rsidR="005C4AE8" w:rsidRPr="00FA10E4">
        <w:rPr>
          <w:lang w:val="en-US"/>
        </w:rPr>
        <w:t xml:space="preserve">ompile a debt schedule for </w:t>
      </w:r>
      <w:r w:rsidR="00A21ED5">
        <w:rPr>
          <w:lang w:val="en-US"/>
        </w:rPr>
        <w:t>your client</w:t>
      </w:r>
      <w:r w:rsidR="005C4AE8" w:rsidRPr="00FA10E4">
        <w:rPr>
          <w:lang w:val="en-US"/>
        </w:rPr>
        <w:t xml:space="preserve"> using </w:t>
      </w:r>
      <w:r w:rsidR="00361DAF">
        <w:rPr>
          <w:lang w:val="en-US"/>
        </w:rPr>
        <w:t>the</w:t>
      </w:r>
      <w:r w:rsidR="005C4AE8" w:rsidRPr="00FA10E4">
        <w:rPr>
          <w:lang w:val="en-US"/>
        </w:rPr>
        <w:t xml:space="preserve"> </w:t>
      </w:r>
      <w:r w:rsidR="00E46E01">
        <w:rPr>
          <w:lang w:val="en-US"/>
        </w:rPr>
        <w:t>FinCap</w:t>
      </w:r>
      <w:r w:rsidR="005C4AE8" w:rsidRPr="00FA10E4">
        <w:rPr>
          <w:lang w:val="en-US"/>
        </w:rPr>
        <w:t xml:space="preserve"> debt schedule form</w:t>
      </w:r>
      <w:r w:rsidR="005C564F">
        <w:rPr>
          <w:lang w:val="en-US"/>
        </w:rPr>
        <w:t xml:space="preserve"> provided</w:t>
      </w:r>
      <w:r w:rsidR="005C4AE8" w:rsidRPr="00FA10E4">
        <w:rPr>
          <w:lang w:val="en-US"/>
        </w:rPr>
        <w:tab/>
      </w:r>
    </w:p>
    <w:p w14:paraId="4FBDEE46" w14:textId="0E67D39A" w:rsidR="005C4AE8" w:rsidRPr="005C564F" w:rsidRDefault="008A6548" w:rsidP="00BF47EC">
      <w:pPr>
        <w:pStyle w:val="ListParagraph"/>
        <w:numPr>
          <w:ilvl w:val="0"/>
          <w:numId w:val="12"/>
        </w:numPr>
        <w:rPr>
          <w:lang w:val="en-US"/>
        </w:rPr>
      </w:pPr>
      <w:r>
        <w:rPr>
          <w:lang w:val="en-US"/>
        </w:rPr>
        <w:t>w</w:t>
      </w:r>
      <w:r w:rsidR="005C4AE8" w:rsidRPr="005C564F">
        <w:rPr>
          <w:lang w:val="en-US"/>
        </w:rPr>
        <w:t xml:space="preserve">rite up to 10 suggestions of ways in which </w:t>
      </w:r>
      <w:r w:rsidR="00A21ED5">
        <w:rPr>
          <w:lang w:val="en-US"/>
        </w:rPr>
        <w:t>your client</w:t>
      </w:r>
      <w:r w:rsidR="005C564F">
        <w:rPr>
          <w:lang w:val="en-US"/>
        </w:rPr>
        <w:t>’</w:t>
      </w:r>
      <w:r w:rsidR="005C4AE8" w:rsidRPr="005C564F">
        <w:rPr>
          <w:lang w:val="en-US"/>
        </w:rPr>
        <w:t>s budget might be altered to produce a surplus.</w:t>
      </w:r>
      <w:r w:rsidR="005C4AE8" w:rsidRPr="005C564F">
        <w:rPr>
          <w:lang w:val="en-US"/>
        </w:rPr>
        <w:tab/>
      </w:r>
      <w:r w:rsidR="005C4AE8" w:rsidRPr="005C564F">
        <w:rPr>
          <w:lang w:val="en-US"/>
        </w:rPr>
        <w:tab/>
      </w:r>
      <w:r w:rsidR="005C4AE8" w:rsidRPr="005C564F">
        <w:rPr>
          <w:lang w:val="en-US"/>
        </w:rPr>
        <w:tab/>
      </w:r>
      <w:r w:rsidR="005C4AE8" w:rsidRPr="005C564F">
        <w:rPr>
          <w:lang w:val="en-US"/>
        </w:rPr>
        <w:tab/>
      </w:r>
      <w:r w:rsidR="005C4AE8" w:rsidRPr="005C564F">
        <w:rPr>
          <w:lang w:val="en-US"/>
        </w:rPr>
        <w:tab/>
      </w:r>
      <w:r w:rsidR="005C4AE8" w:rsidRPr="005C564F">
        <w:rPr>
          <w:lang w:val="en-US"/>
        </w:rPr>
        <w:tab/>
      </w:r>
    </w:p>
    <w:p w14:paraId="446AC5ED" w14:textId="77777777" w:rsidR="005C4AE8" w:rsidRPr="005C4AE8" w:rsidRDefault="005C4AE8" w:rsidP="005C4AE8">
      <w:pPr>
        <w:rPr>
          <w:lang w:val="en-US"/>
        </w:rPr>
      </w:pPr>
    </w:p>
    <w:p w14:paraId="4F37EE69" w14:textId="77777777" w:rsidR="005C4AE8" w:rsidRPr="005C4AE8" w:rsidRDefault="005C4AE8" w:rsidP="005C4AE8">
      <w:pPr>
        <w:rPr>
          <w:lang w:val="en-US"/>
        </w:rPr>
      </w:pPr>
      <w:r w:rsidRPr="005C4AE8">
        <w:rPr>
          <w:lang w:val="en-US"/>
        </w:rPr>
        <w:t>Write your suggestions here:</w:t>
      </w:r>
    </w:p>
    <w:p w14:paraId="2FC21FC4" w14:textId="77777777" w:rsidR="005C4AE8" w:rsidRPr="005C4AE8" w:rsidRDefault="005C4AE8" w:rsidP="005C4AE8">
      <w:pPr>
        <w:rPr>
          <w:lang w:val="en-US"/>
        </w:rPr>
      </w:pPr>
    </w:p>
    <w:p w14:paraId="45497214" w14:textId="77777777" w:rsidR="005C4AE8" w:rsidRPr="005C4AE8" w:rsidRDefault="005C4AE8" w:rsidP="005C4AE8">
      <w:pPr>
        <w:rPr>
          <w:lang w:val="en-US"/>
        </w:rPr>
      </w:pPr>
      <w:r w:rsidRPr="005C4AE8">
        <w:rPr>
          <w:lang w:val="en-US"/>
        </w:rPr>
        <w:t>1.</w:t>
      </w:r>
    </w:p>
    <w:p w14:paraId="2DAA34DF" w14:textId="77777777" w:rsidR="005C4AE8" w:rsidRPr="005C4AE8" w:rsidRDefault="005C4AE8" w:rsidP="005C4AE8">
      <w:pPr>
        <w:rPr>
          <w:lang w:val="en-US"/>
        </w:rPr>
      </w:pPr>
    </w:p>
    <w:p w14:paraId="75BB0D0D" w14:textId="77777777" w:rsidR="005C4AE8" w:rsidRPr="005C4AE8" w:rsidRDefault="005C4AE8" w:rsidP="005C4AE8">
      <w:pPr>
        <w:rPr>
          <w:lang w:val="en-US"/>
        </w:rPr>
      </w:pPr>
    </w:p>
    <w:p w14:paraId="23F094D9" w14:textId="77777777" w:rsidR="005C4AE8" w:rsidRPr="005C4AE8" w:rsidRDefault="005C4AE8" w:rsidP="005C4AE8">
      <w:pPr>
        <w:rPr>
          <w:lang w:val="en-US"/>
        </w:rPr>
      </w:pPr>
      <w:r w:rsidRPr="005C4AE8">
        <w:rPr>
          <w:lang w:val="en-US"/>
        </w:rPr>
        <w:t>2.</w:t>
      </w:r>
    </w:p>
    <w:p w14:paraId="5F8B1CAD" w14:textId="77777777" w:rsidR="005C4AE8" w:rsidRPr="005C4AE8" w:rsidRDefault="005C4AE8" w:rsidP="005C4AE8">
      <w:pPr>
        <w:rPr>
          <w:lang w:val="en-US"/>
        </w:rPr>
      </w:pPr>
    </w:p>
    <w:p w14:paraId="76D7FC80" w14:textId="77777777" w:rsidR="005C4AE8" w:rsidRPr="005C4AE8" w:rsidRDefault="005C4AE8" w:rsidP="005C4AE8">
      <w:pPr>
        <w:rPr>
          <w:lang w:val="en-US"/>
        </w:rPr>
      </w:pPr>
    </w:p>
    <w:p w14:paraId="56FEAAAB" w14:textId="77777777" w:rsidR="005C4AE8" w:rsidRPr="005C4AE8" w:rsidRDefault="005C4AE8" w:rsidP="005C4AE8">
      <w:pPr>
        <w:rPr>
          <w:lang w:val="en-US"/>
        </w:rPr>
      </w:pPr>
      <w:r w:rsidRPr="005C4AE8">
        <w:rPr>
          <w:lang w:val="en-US"/>
        </w:rPr>
        <w:t>3.</w:t>
      </w:r>
    </w:p>
    <w:p w14:paraId="02E638D1" w14:textId="77777777" w:rsidR="005C4AE8" w:rsidRPr="005C4AE8" w:rsidRDefault="005C4AE8" w:rsidP="005C4AE8">
      <w:pPr>
        <w:rPr>
          <w:lang w:val="en-US"/>
        </w:rPr>
      </w:pPr>
    </w:p>
    <w:p w14:paraId="551E6378" w14:textId="77777777" w:rsidR="005C4AE8" w:rsidRPr="005C4AE8" w:rsidRDefault="005C4AE8" w:rsidP="005C4AE8">
      <w:pPr>
        <w:rPr>
          <w:lang w:val="en-US"/>
        </w:rPr>
      </w:pPr>
    </w:p>
    <w:p w14:paraId="09DADF9F" w14:textId="77777777" w:rsidR="005C4AE8" w:rsidRPr="005C4AE8" w:rsidRDefault="005C4AE8" w:rsidP="005C4AE8">
      <w:pPr>
        <w:rPr>
          <w:lang w:val="en-US"/>
        </w:rPr>
      </w:pPr>
      <w:r w:rsidRPr="005C4AE8">
        <w:rPr>
          <w:lang w:val="en-US"/>
        </w:rPr>
        <w:t>4.</w:t>
      </w:r>
    </w:p>
    <w:p w14:paraId="2CC185E5" w14:textId="77777777" w:rsidR="005C4AE8" w:rsidRPr="005C4AE8" w:rsidRDefault="005C4AE8" w:rsidP="005C4AE8">
      <w:pPr>
        <w:rPr>
          <w:lang w:val="en-US"/>
        </w:rPr>
      </w:pPr>
    </w:p>
    <w:p w14:paraId="173A5F56" w14:textId="77777777" w:rsidR="005C4AE8" w:rsidRPr="005C4AE8" w:rsidRDefault="005C4AE8" w:rsidP="005C4AE8">
      <w:pPr>
        <w:rPr>
          <w:lang w:val="en-US"/>
        </w:rPr>
      </w:pPr>
    </w:p>
    <w:p w14:paraId="3568221C" w14:textId="77777777" w:rsidR="005C4AE8" w:rsidRPr="005C4AE8" w:rsidRDefault="005C4AE8" w:rsidP="005C4AE8">
      <w:pPr>
        <w:rPr>
          <w:lang w:val="en-US"/>
        </w:rPr>
      </w:pPr>
      <w:r w:rsidRPr="005C4AE8">
        <w:rPr>
          <w:lang w:val="en-US"/>
        </w:rPr>
        <w:t>5.</w:t>
      </w:r>
    </w:p>
    <w:p w14:paraId="76F16B07" w14:textId="77777777" w:rsidR="005C4AE8" w:rsidRPr="005C4AE8" w:rsidRDefault="005C4AE8" w:rsidP="005C4AE8">
      <w:pPr>
        <w:rPr>
          <w:lang w:val="en-US"/>
        </w:rPr>
      </w:pPr>
    </w:p>
    <w:p w14:paraId="26A3EA19" w14:textId="77777777" w:rsidR="005C4AE8" w:rsidRPr="005C4AE8" w:rsidRDefault="005C4AE8" w:rsidP="005C4AE8">
      <w:pPr>
        <w:rPr>
          <w:lang w:val="en-US"/>
        </w:rPr>
      </w:pPr>
    </w:p>
    <w:p w14:paraId="795892FA" w14:textId="77777777" w:rsidR="005C4AE8" w:rsidRPr="005C4AE8" w:rsidRDefault="005C4AE8" w:rsidP="005C4AE8">
      <w:pPr>
        <w:rPr>
          <w:lang w:val="en-US"/>
        </w:rPr>
      </w:pPr>
      <w:r w:rsidRPr="005C4AE8">
        <w:rPr>
          <w:lang w:val="en-US"/>
        </w:rPr>
        <w:t>6.</w:t>
      </w:r>
    </w:p>
    <w:p w14:paraId="560B6F1D" w14:textId="77777777" w:rsidR="005C4AE8" w:rsidRPr="005C4AE8" w:rsidRDefault="005C4AE8" w:rsidP="005C4AE8">
      <w:pPr>
        <w:rPr>
          <w:lang w:val="en-US"/>
        </w:rPr>
      </w:pPr>
    </w:p>
    <w:p w14:paraId="0FB293C4" w14:textId="77777777" w:rsidR="005C4AE8" w:rsidRPr="005C4AE8" w:rsidRDefault="005C4AE8" w:rsidP="005C4AE8">
      <w:pPr>
        <w:rPr>
          <w:lang w:val="en-US"/>
        </w:rPr>
      </w:pPr>
    </w:p>
    <w:p w14:paraId="50DB6CB7" w14:textId="77777777" w:rsidR="005C4AE8" w:rsidRPr="005C4AE8" w:rsidRDefault="005C4AE8" w:rsidP="005C4AE8">
      <w:pPr>
        <w:rPr>
          <w:lang w:val="en-US"/>
        </w:rPr>
      </w:pPr>
      <w:r w:rsidRPr="005C4AE8">
        <w:rPr>
          <w:lang w:val="en-US"/>
        </w:rPr>
        <w:t>7.</w:t>
      </w:r>
    </w:p>
    <w:p w14:paraId="0CE69042" w14:textId="77777777" w:rsidR="005C4AE8" w:rsidRPr="005C4AE8" w:rsidRDefault="005C4AE8" w:rsidP="005C4AE8">
      <w:pPr>
        <w:rPr>
          <w:lang w:val="en-US"/>
        </w:rPr>
      </w:pPr>
    </w:p>
    <w:p w14:paraId="0438FD69" w14:textId="77777777" w:rsidR="005C4AE8" w:rsidRPr="005C4AE8" w:rsidRDefault="005C4AE8" w:rsidP="005C4AE8">
      <w:pPr>
        <w:rPr>
          <w:lang w:val="en-US"/>
        </w:rPr>
      </w:pPr>
    </w:p>
    <w:p w14:paraId="195E58EC" w14:textId="77777777" w:rsidR="005C4AE8" w:rsidRPr="005C4AE8" w:rsidRDefault="005C4AE8" w:rsidP="005C4AE8">
      <w:pPr>
        <w:rPr>
          <w:lang w:val="en-US"/>
        </w:rPr>
      </w:pPr>
      <w:r w:rsidRPr="005C4AE8">
        <w:rPr>
          <w:lang w:val="en-US"/>
        </w:rPr>
        <w:t>8.</w:t>
      </w:r>
    </w:p>
    <w:p w14:paraId="53861CEA" w14:textId="77777777" w:rsidR="005C4AE8" w:rsidRPr="005C4AE8" w:rsidRDefault="005C4AE8" w:rsidP="005C4AE8">
      <w:pPr>
        <w:rPr>
          <w:lang w:val="en-US"/>
        </w:rPr>
      </w:pPr>
    </w:p>
    <w:p w14:paraId="5B102C46" w14:textId="77777777" w:rsidR="005C4AE8" w:rsidRPr="005C4AE8" w:rsidRDefault="005C4AE8" w:rsidP="005C4AE8">
      <w:pPr>
        <w:rPr>
          <w:lang w:val="en-US"/>
        </w:rPr>
      </w:pPr>
    </w:p>
    <w:p w14:paraId="167F6F85" w14:textId="77777777" w:rsidR="005C4AE8" w:rsidRPr="005C4AE8" w:rsidRDefault="005C4AE8" w:rsidP="005C4AE8">
      <w:pPr>
        <w:rPr>
          <w:lang w:val="en-US"/>
        </w:rPr>
      </w:pPr>
      <w:r w:rsidRPr="005C4AE8">
        <w:rPr>
          <w:lang w:val="en-US"/>
        </w:rPr>
        <w:t>9.</w:t>
      </w:r>
    </w:p>
    <w:p w14:paraId="31E5FEFC" w14:textId="77777777" w:rsidR="005C4AE8" w:rsidRPr="005C4AE8" w:rsidRDefault="005C4AE8" w:rsidP="005C4AE8">
      <w:pPr>
        <w:rPr>
          <w:lang w:val="en-US"/>
        </w:rPr>
      </w:pPr>
    </w:p>
    <w:p w14:paraId="5F73CFD4" w14:textId="77777777" w:rsidR="005C4AE8" w:rsidRPr="005C4AE8" w:rsidRDefault="005C4AE8" w:rsidP="005C4AE8">
      <w:pPr>
        <w:rPr>
          <w:lang w:val="en-US"/>
        </w:rPr>
      </w:pPr>
    </w:p>
    <w:p w14:paraId="76D817A7" w14:textId="78F8E063" w:rsidR="006915A3" w:rsidRPr="001A6192" w:rsidRDefault="005C4AE8" w:rsidP="005C4AE8">
      <w:pPr>
        <w:rPr>
          <w:lang w:val="en-US"/>
        </w:rPr>
      </w:pPr>
      <w:r w:rsidRPr="005C4AE8">
        <w:rPr>
          <w:lang w:val="en-US"/>
        </w:rPr>
        <w:t>10.</w:t>
      </w:r>
    </w:p>
    <w:p w14:paraId="5872B41B" w14:textId="77777777" w:rsidR="00BA0EC7" w:rsidRPr="00063E58" w:rsidRDefault="00BA0EC7" w:rsidP="00063E58">
      <w:pPr>
        <w:spacing w:line="240" w:lineRule="auto"/>
        <w:jc w:val="both"/>
        <w:rPr>
          <w:rFonts w:ascii="Calibri" w:eastAsia="Times New Roman" w:hAnsi="Calibri" w:cs="Calibri"/>
          <w:lang w:eastAsia="en-NZ"/>
        </w:rPr>
      </w:pPr>
    </w:p>
    <w:p w14:paraId="49163DB4" w14:textId="7709D305" w:rsidR="00DB35EF" w:rsidRDefault="001F2460" w:rsidP="00E72557">
      <w:r>
        <w:rPr>
          <w:noProof/>
        </w:rPr>
        <w:lastRenderedPageBreak/>
        <w:drawing>
          <wp:inline distT="0" distB="0" distL="0" distR="0" wp14:anchorId="16EC0645" wp14:editId="0369CF33">
            <wp:extent cx="5962650" cy="9163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962779" cy="9163248"/>
                    </a:xfrm>
                    <a:prstGeom prst="rect">
                      <a:avLst/>
                    </a:prstGeom>
                  </pic:spPr>
                </pic:pic>
              </a:graphicData>
            </a:graphic>
          </wp:inline>
        </w:drawing>
      </w:r>
      <w:r>
        <w:rPr>
          <w:noProof/>
        </w:rPr>
        <w:lastRenderedPageBreak/>
        <w:drawing>
          <wp:inline distT="0" distB="0" distL="0" distR="0" wp14:anchorId="6001E621" wp14:editId="4585FB25">
            <wp:extent cx="8040690" cy="6215366"/>
            <wp:effectExtent l="0" t="1588" r="0" b="0"/>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nCap Debt Schedule 2020.jp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8060703" cy="6230836"/>
                    </a:xfrm>
                    <a:prstGeom prst="rect">
                      <a:avLst/>
                    </a:prstGeom>
                  </pic:spPr>
                </pic:pic>
              </a:graphicData>
            </a:graphic>
          </wp:inline>
        </w:drawing>
      </w:r>
    </w:p>
    <w:p w14:paraId="4EF15170" w14:textId="38392A08" w:rsidR="006A373D" w:rsidRDefault="006A373D" w:rsidP="00E72557"/>
    <w:p w14:paraId="040E5438" w14:textId="248893FD" w:rsidR="006A373D" w:rsidRDefault="006A373D" w:rsidP="00E72557"/>
    <w:p w14:paraId="0B2FB101" w14:textId="0C53BA7B" w:rsidR="00860CAE" w:rsidRPr="00C5561A" w:rsidRDefault="00860CAE" w:rsidP="00860CAE">
      <w:pPr>
        <w:pStyle w:val="Heading2"/>
      </w:pPr>
      <w:bookmarkStart w:id="6" w:name="_Toc75708894"/>
      <w:r w:rsidRPr="00C5561A">
        <w:lastRenderedPageBreak/>
        <w:t>Task</w:t>
      </w:r>
      <w:r>
        <w:t xml:space="preserve"> 2</w:t>
      </w:r>
      <w:r w:rsidRPr="00C5561A">
        <w:t>:</w:t>
      </w:r>
      <w:bookmarkEnd w:id="6"/>
    </w:p>
    <w:p w14:paraId="3FA635FA" w14:textId="77777777" w:rsidR="00860CAE" w:rsidRDefault="00860CAE" w:rsidP="00860CAE"/>
    <w:p w14:paraId="4256C110" w14:textId="22CB3E88" w:rsidR="006E73A5" w:rsidRDefault="00860CAE" w:rsidP="006E73A5">
      <w:pPr>
        <w:ind w:left="360"/>
        <w:rPr>
          <w:lang w:val="en-GB"/>
        </w:rPr>
      </w:pPr>
      <w:r w:rsidRPr="006E73A5">
        <w:rPr>
          <w:lang w:val="en-GB"/>
        </w:rPr>
        <w:t xml:space="preserve">Using the revised budget provided and the new information </w:t>
      </w:r>
      <w:r w:rsidR="00AC3D65">
        <w:rPr>
          <w:lang w:val="en-GB"/>
        </w:rPr>
        <w:t>your client</w:t>
      </w:r>
      <w:r w:rsidRPr="006E73A5">
        <w:rPr>
          <w:lang w:val="en-GB"/>
        </w:rPr>
        <w:t xml:space="preserve"> has just provided prepare a cash flow for 12 weeks</w:t>
      </w:r>
      <w:r w:rsidR="008A6548">
        <w:rPr>
          <w:lang w:val="en-GB"/>
        </w:rPr>
        <w:t>:</w:t>
      </w:r>
      <w:r w:rsidR="006E73A5" w:rsidRPr="006E73A5">
        <w:rPr>
          <w:lang w:val="en-GB"/>
        </w:rPr>
        <w:t xml:space="preserve">  </w:t>
      </w:r>
    </w:p>
    <w:p w14:paraId="101CA65C" w14:textId="77777777" w:rsidR="006E73A5" w:rsidRPr="006E73A5" w:rsidRDefault="006E73A5" w:rsidP="006E73A5">
      <w:pPr>
        <w:ind w:left="360"/>
      </w:pPr>
    </w:p>
    <w:p w14:paraId="3E47E126" w14:textId="5615E74A" w:rsidR="00516344" w:rsidRDefault="008A6548" w:rsidP="00860CAE">
      <w:pPr>
        <w:pStyle w:val="ListParagraph"/>
        <w:numPr>
          <w:ilvl w:val="0"/>
          <w:numId w:val="17"/>
        </w:numPr>
      </w:pPr>
      <w:r>
        <w:t>s</w:t>
      </w:r>
      <w:r w:rsidR="00516344">
        <w:t>tart the Cashflow on the 8th of March 20</w:t>
      </w:r>
      <w:r w:rsidR="00686C4E">
        <w:t>XX</w:t>
      </w:r>
    </w:p>
    <w:p w14:paraId="0960698A" w14:textId="77777777" w:rsidR="00516344" w:rsidRDefault="00516344" w:rsidP="00516344"/>
    <w:p w14:paraId="669553BB" w14:textId="14E9EFA6" w:rsidR="00516344" w:rsidRDefault="008A6548" w:rsidP="00BF47EC">
      <w:pPr>
        <w:pStyle w:val="ListParagraph"/>
        <w:numPr>
          <w:ilvl w:val="0"/>
          <w:numId w:val="17"/>
        </w:numPr>
      </w:pPr>
      <w:r>
        <w:t>y</w:t>
      </w:r>
      <w:r w:rsidR="00AC3D65">
        <w:t>our client</w:t>
      </w:r>
      <w:r w:rsidR="00516344">
        <w:t xml:space="preserve"> has $30 in the bank</w:t>
      </w:r>
    </w:p>
    <w:p w14:paraId="45720D06" w14:textId="77777777" w:rsidR="00516344" w:rsidRDefault="00516344" w:rsidP="00516344"/>
    <w:p w14:paraId="09BA207A" w14:textId="3D8FDB01" w:rsidR="00516344" w:rsidRDefault="008A6548" w:rsidP="00BF47EC">
      <w:pPr>
        <w:pStyle w:val="ListParagraph"/>
        <w:numPr>
          <w:ilvl w:val="0"/>
          <w:numId w:val="17"/>
        </w:numPr>
      </w:pPr>
      <w:r>
        <w:t>s</w:t>
      </w:r>
      <w:r w:rsidR="00516344">
        <w:t>he has got another couple of hours work at the supermarket</w:t>
      </w:r>
    </w:p>
    <w:p w14:paraId="26F742C5" w14:textId="77777777" w:rsidR="00516344" w:rsidRDefault="00516344" w:rsidP="00516344"/>
    <w:p w14:paraId="447C9F3E" w14:textId="23561B9E" w:rsidR="00516344" w:rsidRDefault="008A6548" w:rsidP="00BF47EC">
      <w:pPr>
        <w:pStyle w:val="ListParagraph"/>
        <w:numPr>
          <w:ilvl w:val="0"/>
          <w:numId w:val="17"/>
        </w:numPr>
      </w:pPr>
      <w:r>
        <w:t>s</w:t>
      </w:r>
      <w:r w:rsidR="00516344">
        <w:t>he is repaying the arrears of debt to the other driver by increasing the monthly payments to $100 – starting on March 27. The landlord has agreed to hold off until she gets the money from her ex</w:t>
      </w:r>
      <w:r w:rsidR="00A408D4">
        <w:t>.</w:t>
      </w:r>
    </w:p>
    <w:p w14:paraId="541DA5B7" w14:textId="77777777" w:rsidR="00516344" w:rsidRDefault="00516344" w:rsidP="00516344"/>
    <w:p w14:paraId="7BF5ECD4" w14:textId="078B3AFD" w:rsidR="00516344" w:rsidRDefault="008A6548" w:rsidP="00BF47EC">
      <w:pPr>
        <w:pStyle w:val="ListParagraph"/>
        <w:numPr>
          <w:ilvl w:val="0"/>
          <w:numId w:val="17"/>
        </w:numPr>
      </w:pPr>
      <w:r>
        <w:t>y</w:t>
      </w:r>
      <w:r w:rsidR="00AC3D65">
        <w:t>our client</w:t>
      </w:r>
      <w:r w:rsidR="00516344">
        <w:t xml:space="preserve"> is also eligible for the Winter Energy payment of $63.64 paid weekly from 1 May to the 30 Sept.</w:t>
      </w:r>
    </w:p>
    <w:p w14:paraId="32D44263" w14:textId="77777777" w:rsidR="00516344" w:rsidRDefault="00516344" w:rsidP="00516344"/>
    <w:p w14:paraId="248B8305" w14:textId="05F7ABE5" w:rsidR="00516344" w:rsidRDefault="008A6548" w:rsidP="00BF47EC">
      <w:pPr>
        <w:pStyle w:val="ListParagraph"/>
        <w:numPr>
          <w:ilvl w:val="0"/>
          <w:numId w:val="17"/>
        </w:numPr>
      </w:pPr>
      <w:r>
        <w:t>s</w:t>
      </w:r>
      <w:r w:rsidR="00516344">
        <w:t>he must pay the power arrears by the end of May</w:t>
      </w:r>
    </w:p>
    <w:p w14:paraId="28D12B4E" w14:textId="77777777" w:rsidR="00516344" w:rsidRDefault="00516344" w:rsidP="00516344"/>
    <w:p w14:paraId="172E0FFD" w14:textId="45D5AC37" w:rsidR="00516344" w:rsidRDefault="00516344" w:rsidP="00BF47EC">
      <w:pPr>
        <w:pStyle w:val="ListParagraph"/>
        <w:numPr>
          <w:ilvl w:val="0"/>
          <w:numId w:val="17"/>
        </w:numPr>
      </w:pPr>
      <w:r>
        <w:t xml:space="preserve">Work and Income is paying a Disability Allowance for </w:t>
      </w:r>
      <w:r w:rsidR="00AC3D65">
        <w:t>her daughter</w:t>
      </w:r>
    </w:p>
    <w:p w14:paraId="49D9E60C" w14:textId="77777777" w:rsidR="00516344" w:rsidRDefault="00516344" w:rsidP="00516344"/>
    <w:p w14:paraId="75DC28FD" w14:textId="365036C1" w:rsidR="008D25A5" w:rsidRDefault="008A6548" w:rsidP="00BF47EC">
      <w:pPr>
        <w:pStyle w:val="ListParagraph"/>
        <w:numPr>
          <w:ilvl w:val="0"/>
          <w:numId w:val="17"/>
        </w:numPr>
      </w:pPr>
      <w:r>
        <w:t>p</w:t>
      </w:r>
      <w:r w:rsidR="00516344">
        <w:t>ay the dairy as soon as possible.</w:t>
      </w:r>
    </w:p>
    <w:p w14:paraId="74DA99DA" w14:textId="55D4EB12" w:rsidR="00C07A69" w:rsidRDefault="00C07A69" w:rsidP="00E72557"/>
    <w:p w14:paraId="212C66B9" w14:textId="1F55C60D" w:rsidR="00A9250F" w:rsidRPr="009D6DC0" w:rsidRDefault="00A9250F" w:rsidP="00A9250F">
      <w:pPr>
        <w:rPr>
          <w:lang w:val="en-GB"/>
        </w:rPr>
      </w:pPr>
      <w:r w:rsidRPr="009D6DC0">
        <w:rPr>
          <w:lang w:val="en-GB"/>
        </w:rPr>
        <w:tab/>
      </w:r>
    </w:p>
    <w:p w14:paraId="34C687FE" w14:textId="0EF216C0" w:rsidR="00A9250F" w:rsidRDefault="00A9250F" w:rsidP="00A9250F"/>
    <w:p w14:paraId="785F7187" w14:textId="6E88909D" w:rsidR="009E517B" w:rsidRDefault="009E517B" w:rsidP="00A9250F">
      <w:r w:rsidRPr="009E517B">
        <w:rPr>
          <w:noProof/>
        </w:rPr>
        <w:lastRenderedPageBreak/>
        <w:drawing>
          <wp:inline distT="0" distB="0" distL="0" distR="0" wp14:anchorId="698B7F3E" wp14:editId="45343856">
            <wp:extent cx="6191250" cy="917257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191678" cy="9173209"/>
                    </a:xfrm>
                    <a:prstGeom prst="rect">
                      <a:avLst/>
                    </a:prstGeom>
                    <a:noFill/>
                    <a:ln>
                      <a:solidFill>
                        <a:schemeClr val="accent1"/>
                      </a:solidFill>
                    </a:ln>
                  </pic:spPr>
                </pic:pic>
              </a:graphicData>
            </a:graphic>
          </wp:inline>
        </w:drawing>
      </w:r>
    </w:p>
    <w:p w14:paraId="0820BF7D" w14:textId="6D5937CE" w:rsidR="0083548D" w:rsidRDefault="0083548D" w:rsidP="00A9250F"/>
    <w:p w14:paraId="12BED253" w14:textId="54E0419C" w:rsidR="0083548D" w:rsidRPr="00A9250F" w:rsidRDefault="0083548D" w:rsidP="00A9250F">
      <w:r w:rsidRPr="0083548D">
        <w:rPr>
          <w:noProof/>
        </w:rPr>
        <w:drawing>
          <wp:inline distT="0" distB="0" distL="0" distR="0" wp14:anchorId="4056EF70" wp14:editId="09F1A507">
            <wp:extent cx="8137527" cy="5641093"/>
            <wp:effectExtent l="10160" t="27940" r="26035" b="260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153687" cy="5652296"/>
                    </a:xfrm>
                    <a:prstGeom prst="rect">
                      <a:avLst/>
                    </a:prstGeom>
                    <a:noFill/>
                    <a:ln>
                      <a:solidFill>
                        <a:schemeClr val="accent1"/>
                      </a:solidFill>
                    </a:ln>
                  </pic:spPr>
                </pic:pic>
              </a:graphicData>
            </a:graphic>
          </wp:inline>
        </w:drawing>
      </w:r>
    </w:p>
    <w:p w14:paraId="1845282F" w14:textId="4D773C88" w:rsidR="00153265" w:rsidRDefault="0083548D" w:rsidP="00153265">
      <w:pPr>
        <w:pStyle w:val="Heading1"/>
      </w:pPr>
      <w:bookmarkStart w:id="7" w:name="_Toc75708895"/>
      <w:r>
        <w:lastRenderedPageBreak/>
        <w:t>Answers</w:t>
      </w:r>
      <w:r w:rsidR="003377E0">
        <w:t xml:space="preserve"> </w:t>
      </w:r>
      <w:r w:rsidR="002E2E41">
        <w:t>for</w:t>
      </w:r>
      <w:r w:rsidR="003377E0">
        <w:t xml:space="preserve"> </w:t>
      </w:r>
      <w:r w:rsidR="00AC3D65">
        <w:t xml:space="preserve">Client </w:t>
      </w:r>
      <w:r w:rsidR="00577091">
        <w:t>H</w:t>
      </w:r>
      <w:r w:rsidR="00D4089B">
        <w:t>2</w:t>
      </w:r>
      <w:r w:rsidR="00AC3D65">
        <w:t xml:space="preserve"> - </w:t>
      </w:r>
      <w:r w:rsidR="003377E0">
        <w:t xml:space="preserve"> </w:t>
      </w:r>
      <w:r w:rsidR="00FF2F88">
        <w:t>C</w:t>
      </w:r>
      <w:r w:rsidR="002E2E41">
        <w:t xml:space="preserve">ase </w:t>
      </w:r>
      <w:r w:rsidR="00FF2F88">
        <w:t>S</w:t>
      </w:r>
      <w:r w:rsidR="002E2E41">
        <w:t>tudy</w:t>
      </w:r>
      <w:bookmarkEnd w:id="7"/>
    </w:p>
    <w:p w14:paraId="397EBD35" w14:textId="7C9A8372" w:rsidR="0083548D" w:rsidRDefault="0083548D" w:rsidP="0083548D"/>
    <w:p w14:paraId="4EB19DDB" w14:textId="23716C13" w:rsidR="002F58ED" w:rsidRDefault="002F58ED" w:rsidP="0083548D"/>
    <w:p w14:paraId="514BC801" w14:textId="490AE87B" w:rsidR="002F58ED" w:rsidRDefault="002F58ED" w:rsidP="0083548D">
      <w:r>
        <w:t xml:space="preserve">Suggestions to </w:t>
      </w:r>
      <w:r w:rsidR="000161BB">
        <w:t>create a surplus:</w:t>
      </w:r>
    </w:p>
    <w:p w14:paraId="42859219" w14:textId="11C343FD" w:rsidR="000161BB" w:rsidRDefault="000161BB" w:rsidP="0083548D"/>
    <w:p w14:paraId="0B140180" w14:textId="6D5E3F6B" w:rsidR="000161BB" w:rsidRDefault="00CF1F9E" w:rsidP="00BF47EC">
      <w:pPr>
        <w:pStyle w:val="ListParagraph"/>
        <w:numPr>
          <w:ilvl w:val="0"/>
          <w:numId w:val="13"/>
        </w:numPr>
      </w:pPr>
      <w:r>
        <w:t>Consider</w:t>
      </w:r>
      <w:r w:rsidR="009D327B">
        <w:t xml:space="preserve"> </w:t>
      </w:r>
      <w:r w:rsidR="005823E0">
        <w:t>reducing amount spent on tobacco and alcohol</w:t>
      </w:r>
      <w:r w:rsidR="00F4304B">
        <w:t>.</w:t>
      </w:r>
    </w:p>
    <w:p w14:paraId="648B1822" w14:textId="3265CB2E" w:rsidR="005823E0" w:rsidRDefault="00CF1F9E" w:rsidP="00BF47EC">
      <w:pPr>
        <w:pStyle w:val="ListParagraph"/>
        <w:numPr>
          <w:ilvl w:val="0"/>
          <w:numId w:val="13"/>
        </w:numPr>
      </w:pPr>
      <w:r>
        <w:t>Ring bank and ask for a r</w:t>
      </w:r>
      <w:r w:rsidR="00514FE0">
        <w:t>eview bank fees</w:t>
      </w:r>
      <w:r w:rsidR="00F4304B">
        <w:t>.</w:t>
      </w:r>
    </w:p>
    <w:p w14:paraId="32C94EC4" w14:textId="60CCDBBA" w:rsidR="00514FE0" w:rsidRDefault="00514FE0" w:rsidP="00BF47EC">
      <w:pPr>
        <w:pStyle w:val="ListParagraph"/>
        <w:numPr>
          <w:ilvl w:val="0"/>
          <w:numId w:val="13"/>
        </w:numPr>
      </w:pPr>
      <w:r>
        <w:t>Review pre-pay phone plan</w:t>
      </w:r>
      <w:r w:rsidR="00F4304B">
        <w:t>.</w:t>
      </w:r>
    </w:p>
    <w:p w14:paraId="098FFD12" w14:textId="17FC679B" w:rsidR="00113B36" w:rsidRDefault="00B763ED" w:rsidP="00BF47EC">
      <w:pPr>
        <w:pStyle w:val="ListParagraph"/>
        <w:numPr>
          <w:ilvl w:val="0"/>
          <w:numId w:val="13"/>
        </w:numPr>
      </w:pPr>
      <w:r>
        <w:t xml:space="preserve">Ring Work and Income to determine </w:t>
      </w:r>
      <w:r w:rsidR="000E755F">
        <w:t>if accommodation</w:t>
      </w:r>
      <w:r w:rsidR="00113B36">
        <w:t xml:space="preserve"> supplement is correct</w:t>
      </w:r>
      <w:r w:rsidR="00F4304B">
        <w:t>.</w:t>
      </w:r>
    </w:p>
    <w:p w14:paraId="11339866" w14:textId="39418340" w:rsidR="00113B36" w:rsidRDefault="00B763ED" w:rsidP="00BF47EC">
      <w:pPr>
        <w:pStyle w:val="ListParagraph"/>
        <w:numPr>
          <w:ilvl w:val="0"/>
          <w:numId w:val="13"/>
        </w:numPr>
      </w:pPr>
      <w:r>
        <w:t>Investigate eligibility</w:t>
      </w:r>
      <w:r w:rsidR="00113B36">
        <w:t xml:space="preserve"> for child disability</w:t>
      </w:r>
      <w:r w:rsidR="00F4304B">
        <w:t>.</w:t>
      </w:r>
      <w:r w:rsidR="00113B36">
        <w:t xml:space="preserve"> </w:t>
      </w:r>
    </w:p>
    <w:p w14:paraId="6D3A0C25" w14:textId="579CE5AB" w:rsidR="00113B36" w:rsidRDefault="00CF1F9E" w:rsidP="00BF47EC">
      <w:pPr>
        <w:pStyle w:val="ListParagraph"/>
        <w:numPr>
          <w:ilvl w:val="0"/>
          <w:numId w:val="13"/>
        </w:numPr>
      </w:pPr>
      <w:r>
        <w:t xml:space="preserve">Ask employer if there is any possibility of </w:t>
      </w:r>
      <w:r w:rsidR="00733A7C">
        <w:t>Increas</w:t>
      </w:r>
      <w:r>
        <w:t>ing</w:t>
      </w:r>
      <w:r w:rsidR="00733A7C">
        <w:t xml:space="preserve"> </w:t>
      </w:r>
      <w:r>
        <w:t>number of hours</w:t>
      </w:r>
      <w:r w:rsidR="00F4304B">
        <w:t>.</w:t>
      </w:r>
    </w:p>
    <w:p w14:paraId="36CA82DA" w14:textId="03312544" w:rsidR="00733A7C" w:rsidRDefault="00A94E13" w:rsidP="00BF47EC">
      <w:pPr>
        <w:pStyle w:val="ListParagraph"/>
        <w:numPr>
          <w:ilvl w:val="0"/>
          <w:numId w:val="13"/>
        </w:numPr>
      </w:pPr>
      <w:r>
        <w:t>Ring</w:t>
      </w:r>
      <w:r w:rsidR="00733A7C">
        <w:t xml:space="preserve"> </w:t>
      </w:r>
      <w:r>
        <w:t xml:space="preserve">insurance companies and get comparative prices for </w:t>
      </w:r>
      <w:r w:rsidR="00733A7C">
        <w:t>contents insurance</w:t>
      </w:r>
      <w:r w:rsidR="00F4304B">
        <w:t>.</w:t>
      </w:r>
    </w:p>
    <w:p w14:paraId="460B5F7D" w14:textId="107AC2D6" w:rsidR="009E42D3" w:rsidRDefault="009E42D3" w:rsidP="00BF47EC">
      <w:pPr>
        <w:pStyle w:val="ListParagraph"/>
        <w:numPr>
          <w:ilvl w:val="0"/>
          <w:numId w:val="13"/>
        </w:numPr>
      </w:pPr>
      <w:r>
        <w:t>Find out about monthly bus fares</w:t>
      </w:r>
      <w:r w:rsidR="00F4304B">
        <w:t>.</w:t>
      </w:r>
    </w:p>
    <w:p w14:paraId="3721E152" w14:textId="358FAE82" w:rsidR="009E42D3" w:rsidRDefault="000A0198" w:rsidP="00BF47EC">
      <w:pPr>
        <w:pStyle w:val="ListParagraph"/>
        <w:numPr>
          <w:ilvl w:val="0"/>
          <w:numId w:val="13"/>
        </w:numPr>
      </w:pPr>
      <w:r>
        <w:t>Get a quote from the optician for cost of glasses</w:t>
      </w:r>
      <w:r w:rsidR="00F4304B">
        <w:t>.</w:t>
      </w:r>
    </w:p>
    <w:p w14:paraId="34F93DEB" w14:textId="3C540269" w:rsidR="0027363F" w:rsidRDefault="00CC1B12" w:rsidP="00BF47EC">
      <w:pPr>
        <w:pStyle w:val="ListParagraph"/>
        <w:numPr>
          <w:ilvl w:val="0"/>
          <w:numId w:val="13"/>
        </w:numPr>
      </w:pPr>
      <w:r>
        <w:t>Review power plan</w:t>
      </w:r>
      <w:r w:rsidR="000E755F">
        <w:t xml:space="preserve"> on </w:t>
      </w:r>
      <w:r w:rsidR="00A94E13">
        <w:t>‘powerswitch.org.nz’</w:t>
      </w:r>
      <w:r w:rsidR="009F4CAD">
        <w:t>.</w:t>
      </w:r>
    </w:p>
    <w:p w14:paraId="04888039" w14:textId="77777777" w:rsidR="00CC1B12" w:rsidRDefault="00CC1B12" w:rsidP="00CC1B12"/>
    <w:p w14:paraId="765C22BE" w14:textId="55DCAF80" w:rsidR="0083548D" w:rsidRDefault="00B664AB" w:rsidP="0083548D">
      <w:r w:rsidRPr="00B664AB">
        <w:rPr>
          <w:noProof/>
        </w:rPr>
        <w:lastRenderedPageBreak/>
        <w:drawing>
          <wp:inline distT="0" distB="0" distL="0" distR="0" wp14:anchorId="3A6F5E12" wp14:editId="189555B7">
            <wp:extent cx="6037580" cy="8625254"/>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040709" cy="8629724"/>
                    </a:xfrm>
                    <a:prstGeom prst="rect">
                      <a:avLst/>
                    </a:prstGeom>
                    <a:noFill/>
                    <a:ln>
                      <a:noFill/>
                    </a:ln>
                  </pic:spPr>
                </pic:pic>
              </a:graphicData>
            </a:graphic>
          </wp:inline>
        </w:drawing>
      </w:r>
    </w:p>
    <w:p w14:paraId="4AAAAD37" w14:textId="0CA1CDFF" w:rsidR="00B664AB" w:rsidRDefault="00B664AB" w:rsidP="0083548D"/>
    <w:p w14:paraId="366871B9" w14:textId="3A31DFBF" w:rsidR="00B664AB" w:rsidRDefault="00BC5085" w:rsidP="0083548D">
      <w:r w:rsidRPr="00BC5085">
        <w:rPr>
          <w:noProof/>
        </w:rPr>
        <w:drawing>
          <wp:inline distT="0" distB="0" distL="0" distR="0" wp14:anchorId="66582057" wp14:editId="64496716">
            <wp:extent cx="8540962" cy="5665049"/>
            <wp:effectExtent l="9207" t="0" r="2858" b="285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rot="16200000">
                      <a:off x="0" y="0"/>
                      <a:ext cx="8545028" cy="5667746"/>
                    </a:xfrm>
                    <a:prstGeom prst="rect">
                      <a:avLst/>
                    </a:prstGeom>
                    <a:noFill/>
                    <a:ln>
                      <a:noFill/>
                    </a:ln>
                  </pic:spPr>
                </pic:pic>
              </a:graphicData>
            </a:graphic>
          </wp:inline>
        </w:drawing>
      </w:r>
    </w:p>
    <w:p w14:paraId="7D682023" w14:textId="473A4F62" w:rsidR="00ED76D8" w:rsidRPr="0083548D" w:rsidRDefault="00ED76D8" w:rsidP="0083548D">
      <w:r w:rsidRPr="00ED76D8">
        <w:rPr>
          <w:noProof/>
        </w:rPr>
        <w:lastRenderedPageBreak/>
        <w:drawing>
          <wp:inline distT="0" distB="0" distL="0" distR="0" wp14:anchorId="3CC24CBC" wp14:editId="2A05BD76">
            <wp:extent cx="8684473" cy="5680710"/>
            <wp:effectExtent l="0" t="317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rot="16200000">
                      <a:off x="0" y="0"/>
                      <a:ext cx="8697107" cy="5688974"/>
                    </a:xfrm>
                    <a:prstGeom prst="rect">
                      <a:avLst/>
                    </a:prstGeom>
                    <a:noFill/>
                    <a:ln>
                      <a:noFill/>
                    </a:ln>
                  </pic:spPr>
                </pic:pic>
              </a:graphicData>
            </a:graphic>
          </wp:inline>
        </w:drawing>
      </w:r>
    </w:p>
    <w:sectPr w:rsidR="00ED76D8" w:rsidRPr="0083548D" w:rsidSect="00D460C0">
      <w:footerReference w:type="even" r:id="rId16"/>
      <w:footerReference w:type="default" r:id="rId17"/>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24FAD" w14:textId="77777777" w:rsidR="003A3141" w:rsidRDefault="003A3141" w:rsidP="00D460C0">
      <w:pPr>
        <w:spacing w:line="240" w:lineRule="auto"/>
      </w:pPr>
      <w:r>
        <w:separator/>
      </w:r>
    </w:p>
  </w:endnote>
  <w:endnote w:type="continuationSeparator" w:id="0">
    <w:p w14:paraId="29D4C419" w14:textId="77777777" w:rsidR="003A3141" w:rsidRDefault="003A3141" w:rsidP="00D460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903360"/>
      <w:docPartObj>
        <w:docPartGallery w:val="Page Numbers (Bottom of Page)"/>
        <w:docPartUnique/>
      </w:docPartObj>
    </w:sdtPr>
    <w:sdtEndPr>
      <w:rPr>
        <w:noProof/>
      </w:rPr>
    </w:sdtEndPr>
    <w:sdtContent>
      <w:p w14:paraId="4CF34CF8" w14:textId="74A3CA24" w:rsidR="001637F1" w:rsidRDefault="001637F1" w:rsidP="009A4538">
        <w:pPr>
          <w:pStyle w:val="Footer"/>
          <w:pBdr>
            <w:top w:val="single" w:sz="4" w:space="1" w:color="auto"/>
          </w:pBdr>
        </w:pPr>
        <w:r>
          <w:t xml:space="preserve">FMIC </w:t>
        </w:r>
        <w:r w:rsidR="001E4B7E">
          <w:fldChar w:fldCharType="begin"/>
        </w:r>
        <w:r w:rsidR="001E4B7E">
          <w:instrText xml:space="preserve"> STYLEREF  Module  \* MERGEFORMAT </w:instrText>
        </w:r>
        <w:r w:rsidR="001E4B7E">
          <w:fldChar w:fldCharType="separate"/>
        </w:r>
        <w:r w:rsidR="00CD29D3">
          <w:rPr>
            <w:noProof/>
          </w:rPr>
          <w:t>Module 12</w:t>
        </w:r>
        <w:r w:rsidR="001E4B7E">
          <w:rPr>
            <w:noProof/>
          </w:rPr>
          <w:fldChar w:fldCharType="end"/>
        </w:r>
        <w:r>
          <w:t>-</w:t>
        </w:r>
        <w:r w:rsidR="001E4B7E">
          <w:fldChar w:fldCharType="begin"/>
        </w:r>
        <w:r w:rsidR="001E4B7E">
          <w:instrText xml:space="preserve"> STYLEREF  Title  \* MERGEFORMAT </w:instrText>
        </w:r>
        <w:r w:rsidR="001E4B7E">
          <w:fldChar w:fldCharType="separate"/>
        </w:r>
        <w:r w:rsidR="00CD29D3">
          <w:rPr>
            <w:noProof/>
          </w:rPr>
          <w:t>Trainee Assessment – Overview</w:t>
        </w:r>
        <w:r w:rsidR="001E4B7E">
          <w:rPr>
            <w:noProof/>
          </w:rPr>
          <w:fldChar w:fldCharType="end"/>
        </w:r>
        <w:r>
          <w:tab/>
        </w:r>
        <w:r>
          <w:tab/>
        </w:r>
        <w:r w:rsidR="001E4B7E">
          <w:fldChar w:fldCharType="begin"/>
        </w:r>
        <w:r w:rsidR="001E4B7E">
          <w:instrText xml:space="preserve"> STYLEREF  "Heading 1"  \* MERGEFORMAT </w:instrText>
        </w:r>
        <w:r w:rsidR="001E4B7E">
          <w:fldChar w:fldCharType="separate"/>
        </w:r>
        <w:r w:rsidR="00CD29D3">
          <w:rPr>
            <w:noProof/>
          </w:rPr>
          <w:t>Notes for Part 2: Case Study</w:t>
        </w:r>
        <w:r w:rsidR="001E4B7E">
          <w:rPr>
            <w:noProof/>
          </w:rPr>
          <w:fldChar w:fldCharType="end"/>
        </w:r>
      </w:p>
      <w:p w14:paraId="2CDCB357" w14:textId="61EA6DA0" w:rsidR="001637F1" w:rsidRDefault="001637F1" w:rsidP="00F10086">
        <w:pPr>
          <w:pStyle w:val="Footer"/>
        </w:pPr>
        <w:r>
          <w:fldChar w:fldCharType="begin"/>
        </w:r>
        <w:r>
          <w:instrText xml:space="preserve"> PAGE   \* MERGEFORMAT </w:instrText>
        </w:r>
        <w:r>
          <w:fldChar w:fldCharType="separate"/>
        </w:r>
        <w:r>
          <w:rPr>
            <w:noProof/>
          </w:rPr>
          <w:t>2</w:t>
        </w:r>
        <w:r>
          <w:rPr>
            <w:noProof/>
          </w:rPr>
          <w:fldChar w:fldCharType="end"/>
        </w:r>
        <w:r>
          <w:rPr>
            <w:noProof/>
          </w:rPr>
          <w:tab/>
        </w:r>
        <w:r>
          <w:rPr>
            <w:noProof/>
          </w:rPr>
          <w:tab/>
        </w:r>
        <w:r>
          <w:rPr>
            <w:noProof/>
          </w:rPr>
          <w:fldChar w:fldCharType="begin"/>
        </w:r>
        <w:r>
          <w:rPr>
            <w:noProof/>
          </w:rPr>
          <w:instrText xml:space="preserve"> STYLEREF  Version  \* MERGEFORMAT </w:instrText>
        </w:r>
        <w:r>
          <w:rPr>
            <w:noProof/>
          </w:rPr>
          <w:fldChar w:fldCharType="separate"/>
        </w:r>
        <w:r w:rsidR="00CD29D3">
          <w:rPr>
            <w:noProof/>
          </w:rPr>
          <w:t>Version 2.0</w:t>
        </w:r>
        <w:r>
          <w:rPr>
            <w:noProof/>
          </w:rPr>
          <w:fldChar w:fldCharType="end"/>
        </w:r>
      </w:p>
    </w:sdtContent>
  </w:sdt>
  <w:p w14:paraId="29D8E401" w14:textId="77777777" w:rsidR="001637F1" w:rsidRDefault="001637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9412"/>
      <w:docPartObj>
        <w:docPartGallery w:val="Page Numbers (Bottom of Page)"/>
        <w:docPartUnique/>
      </w:docPartObj>
    </w:sdtPr>
    <w:sdtEndPr>
      <w:rPr>
        <w:noProof/>
      </w:rPr>
    </w:sdtEndPr>
    <w:sdtContent>
      <w:p w14:paraId="6FA137C8" w14:textId="63EA6773" w:rsidR="001637F1" w:rsidRDefault="001637F1" w:rsidP="009A4538">
        <w:pPr>
          <w:pStyle w:val="Footer"/>
          <w:pBdr>
            <w:top w:val="single" w:sz="4" w:space="1" w:color="auto"/>
          </w:pBdr>
        </w:pPr>
        <w:r>
          <w:t xml:space="preserve">FMIC </w:t>
        </w:r>
        <w:r w:rsidR="001E4B7E">
          <w:fldChar w:fldCharType="begin"/>
        </w:r>
        <w:r w:rsidR="001E4B7E">
          <w:instrText xml:space="preserve"> STYLEREF  Module  \* MERGEFORMAT </w:instrText>
        </w:r>
        <w:r w:rsidR="001E4B7E">
          <w:fldChar w:fldCharType="separate"/>
        </w:r>
        <w:r w:rsidR="00CD29D3">
          <w:rPr>
            <w:noProof/>
          </w:rPr>
          <w:t>Module 12</w:t>
        </w:r>
        <w:r w:rsidR="001E4B7E">
          <w:rPr>
            <w:noProof/>
          </w:rPr>
          <w:fldChar w:fldCharType="end"/>
        </w:r>
        <w:r>
          <w:t>-</w:t>
        </w:r>
        <w:r w:rsidR="001E4B7E">
          <w:fldChar w:fldCharType="begin"/>
        </w:r>
        <w:r w:rsidR="001E4B7E">
          <w:instrText xml:space="preserve"> STYLEREF  Title  \* MERGEFORMAT </w:instrText>
        </w:r>
        <w:r w:rsidR="001E4B7E">
          <w:fldChar w:fldCharType="separate"/>
        </w:r>
        <w:r w:rsidR="00CD29D3">
          <w:rPr>
            <w:noProof/>
          </w:rPr>
          <w:t>Trainee Assessment – Overview</w:t>
        </w:r>
        <w:r w:rsidR="001E4B7E">
          <w:rPr>
            <w:noProof/>
          </w:rPr>
          <w:fldChar w:fldCharType="end"/>
        </w:r>
        <w:r>
          <w:tab/>
        </w:r>
        <w:r>
          <w:tab/>
        </w:r>
        <w:r w:rsidR="001E4B7E">
          <w:fldChar w:fldCharType="begin"/>
        </w:r>
        <w:r w:rsidR="001E4B7E">
          <w:instrText xml:space="preserve"> STYLEREF  "Heading 1"  \* MERGEFORMAT </w:instrText>
        </w:r>
        <w:r w:rsidR="001E4B7E">
          <w:fldChar w:fldCharType="separate"/>
        </w:r>
        <w:r w:rsidR="00CD29D3">
          <w:rPr>
            <w:noProof/>
          </w:rPr>
          <w:t>Notes for Part 2: Case Study</w:t>
        </w:r>
        <w:r w:rsidR="001E4B7E">
          <w:rPr>
            <w:noProof/>
          </w:rPr>
          <w:fldChar w:fldCharType="end"/>
        </w:r>
      </w:p>
      <w:p w14:paraId="16E5EE65" w14:textId="485CA704" w:rsidR="001637F1" w:rsidRDefault="001637F1" w:rsidP="0034731B">
        <w:pPr>
          <w:pStyle w:val="Footer"/>
        </w:pPr>
        <w:r>
          <w:rPr>
            <w:noProof/>
          </w:rPr>
          <w:fldChar w:fldCharType="begin"/>
        </w:r>
        <w:r>
          <w:rPr>
            <w:noProof/>
          </w:rPr>
          <w:instrText xml:space="preserve"> STYLEREF  Version  \* MERGEFORMAT </w:instrText>
        </w:r>
        <w:r>
          <w:rPr>
            <w:noProof/>
          </w:rPr>
          <w:fldChar w:fldCharType="separate"/>
        </w:r>
        <w:r w:rsidR="00CD29D3">
          <w:rPr>
            <w:noProof/>
          </w:rPr>
          <w:t>Version 2.0</w:t>
        </w:r>
        <w:r>
          <w:rPr>
            <w:noProof/>
          </w:rPr>
          <w:fldChar w:fldCharType="end"/>
        </w:r>
        <w:r>
          <w:rPr>
            <w:noProof/>
          </w:rPr>
          <w:tab/>
        </w:r>
        <w:r>
          <w:rPr>
            <w:noProof/>
          </w:rPr>
          <w:tab/>
        </w:r>
        <w:r>
          <w:fldChar w:fldCharType="begin"/>
        </w:r>
        <w:r>
          <w:instrText xml:space="preserve"> PAGE   \* MERGEFORMAT </w:instrText>
        </w:r>
        <w:r>
          <w:fldChar w:fldCharType="separate"/>
        </w:r>
        <w:r>
          <w:t>3</w:t>
        </w:r>
        <w:r>
          <w:rPr>
            <w:noProof/>
          </w:rPr>
          <w:fldChar w:fldCharType="end"/>
        </w:r>
      </w:p>
    </w:sdtContent>
  </w:sdt>
  <w:p w14:paraId="0DF74594" w14:textId="77777777" w:rsidR="001637F1" w:rsidRDefault="00163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58288" w14:textId="77777777" w:rsidR="003A3141" w:rsidRDefault="003A3141" w:rsidP="00D460C0">
      <w:pPr>
        <w:spacing w:line="240" w:lineRule="auto"/>
      </w:pPr>
      <w:r>
        <w:separator/>
      </w:r>
    </w:p>
  </w:footnote>
  <w:footnote w:type="continuationSeparator" w:id="0">
    <w:p w14:paraId="6844B82D" w14:textId="77777777" w:rsidR="003A3141" w:rsidRDefault="003A3141" w:rsidP="00D460C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65.25pt;height:65.25pt" o:bullet="t">
        <v:imagedata r:id="rId1" o:title="key2"/>
      </v:shape>
    </w:pict>
  </w:numPicBullet>
  <w:abstractNum w:abstractNumId="0" w15:restartNumberingAfterBreak="0">
    <w:nsid w:val="01567527"/>
    <w:multiLevelType w:val="hybridMultilevel"/>
    <w:tmpl w:val="6FFEBD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104233"/>
    <w:multiLevelType w:val="hybridMultilevel"/>
    <w:tmpl w:val="DAE8B24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2913348"/>
    <w:multiLevelType w:val="hybridMultilevel"/>
    <w:tmpl w:val="F576536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4815FB0"/>
    <w:multiLevelType w:val="hybridMultilevel"/>
    <w:tmpl w:val="7048D6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DF319CD"/>
    <w:multiLevelType w:val="hybridMultilevel"/>
    <w:tmpl w:val="CD864B3C"/>
    <w:lvl w:ilvl="0" w:tplc="4AB2FBB6">
      <w:start w:val="1"/>
      <w:numFmt w:val="bullet"/>
      <w:pStyle w:val="KeyPoint"/>
      <w:lvlText w:val=""/>
      <w:lvlPicBulletId w:val="0"/>
      <w:lvlJc w:val="left"/>
      <w:pPr>
        <w:ind w:left="720" w:hanging="360"/>
      </w:pPr>
      <w:rPr>
        <w:rFonts w:ascii="Symbol" w:hAnsi="Symbol" w:hint="default"/>
        <w:color w:val="auto"/>
        <w:sz w:val="36"/>
        <w:szCs w:val="3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23C1DC3"/>
    <w:multiLevelType w:val="hybridMultilevel"/>
    <w:tmpl w:val="71D0D17C"/>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720" w:hanging="360"/>
      </w:pPr>
      <w:rPr>
        <w:rFonts w:ascii="Symbol" w:hAnsi="Symbol" w:hint="default"/>
      </w:rPr>
    </w:lvl>
    <w:lvl w:ilvl="2" w:tplc="14090003">
      <w:start w:val="1"/>
      <w:numFmt w:val="bullet"/>
      <w:lvlText w:val="o"/>
      <w:lvlJc w:val="left"/>
      <w:pPr>
        <w:ind w:left="1440" w:hanging="360"/>
      </w:pPr>
      <w:rPr>
        <w:rFonts w:ascii="Courier New" w:hAnsi="Courier New" w:cs="Courier New" w:hint="default"/>
      </w:rPr>
    </w:lvl>
    <w:lvl w:ilvl="3" w:tplc="14090001" w:tentative="1">
      <w:start w:val="1"/>
      <w:numFmt w:val="bullet"/>
      <w:lvlText w:val=""/>
      <w:lvlJc w:val="left"/>
      <w:pPr>
        <w:ind w:left="2160" w:hanging="360"/>
      </w:pPr>
      <w:rPr>
        <w:rFonts w:ascii="Symbol" w:hAnsi="Symbol" w:hint="default"/>
      </w:rPr>
    </w:lvl>
    <w:lvl w:ilvl="4" w:tplc="14090003" w:tentative="1">
      <w:start w:val="1"/>
      <w:numFmt w:val="bullet"/>
      <w:lvlText w:val="o"/>
      <w:lvlJc w:val="left"/>
      <w:pPr>
        <w:ind w:left="2880" w:hanging="360"/>
      </w:pPr>
      <w:rPr>
        <w:rFonts w:ascii="Courier New" w:hAnsi="Courier New" w:cs="Courier New" w:hint="default"/>
      </w:rPr>
    </w:lvl>
    <w:lvl w:ilvl="5" w:tplc="14090005" w:tentative="1">
      <w:start w:val="1"/>
      <w:numFmt w:val="bullet"/>
      <w:lvlText w:val=""/>
      <w:lvlJc w:val="left"/>
      <w:pPr>
        <w:ind w:left="3600" w:hanging="360"/>
      </w:pPr>
      <w:rPr>
        <w:rFonts w:ascii="Wingdings" w:hAnsi="Wingdings" w:hint="default"/>
      </w:rPr>
    </w:lvl>
    <w:lvl w:ilvl="6" w:tplc="14090001" w:tentative="1">
      <w:start w:val="1"/>
      <w:numFmt w:val="bullet"/>
      <w:lvlText w:val=""/>
      <w:lvlJc w:val="left"/>
      <w:pPr>
        <w:ind w:left="4320" w:hanging="360"/>
      </w:pPr>
      <w:rPr>
        <w:rFonts w:ascii="Symbol" w:hAnsi="Symbol" w:hint="default"/>
      </w:rPr>
    </w:lvl>
    <w:lvl w:ilvl="7" w:tplc="14090003" w:tentative="1">
      <w:start w:val="1"/>
      <w:numFmt w:val="bullet"/>
      <w:lvlText w:val="o"/>
      <w:lvlJc w:val="left"/>
      <w:pPr>
        <w:ind w:left="5040" w:hanging="360"/>
      </w:pPr>
      <w:rPr>
        <w:rFonts w:ascii="Courier New" w:hAnsi="Courier New" w:cs="Courier New" w:hint="default"/>
      </w:rPr>
    </w:lvl>
    <w:lvl w:ilvl="8" w:tplc="14090005" w:tentative="1">
      <w:start w:val="1"/>
      <w:numFmt w:val="bullet"/>
      <w:lvlText w:val=""/>
      <w:lvlJc w:val="left"/>
      <w:pPr>
        <w:ind w:left="5760" w:hanging="360"/>
      </w:pPr>
      <w:rPr>
        <w:rFonts w:ascii="Wingdings" w:hAnsi="Wingdings" w:hint="default"/>
      </w:rPr>
    </w:lvl>
  </w:abstractNum>
  <w:abstractNum w:abstractNumId="6" w15:restartNumberingAfterBreak="0">
    <w:nsid w:val="2E052F57"/>
    <w:multiLevelType w:val="hybridMultilevel"/>
    <w:tmpl w:val="C50E1F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BEE60B4"/>
    <w:multiLevelType w:val="hybridMultilevel"/>
    <w:tmpl w:val="AB3EE9B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1D70893"/>
    <w:multiLevelType w:val="hybridMultilevel"/>
    <w:tmpl w:val="330E2B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4A07F3B"/>
    <w:multiLevelType w:val="hybridMultilevel"/>
    <w:tmpl w:val="857C7C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82A2A44"/>
    <w:multiLevelType w:val="hybridMultilevel"/>
    <w:tmpl w:val="CE60EF4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4D630446"/>
    <w:multiLevelType w:val="hybridMultilevel"/>
    <w:tmpl w:val="49AA8B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48F49EA"/>
    <w:multiLevelType w:val="hybridMultilevel"/>
    <w:tmpl w:val="84BE01F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E16226FE">
      <w:numFmt w:val="bullet"/>
      <w:lvlText w:val="-"/>
      <w:lvlJc w:val="left"/>
      <w:pPr>
        <w:ind w:left="2160" w:hanging="360"/>
      </w:pPr>
      <w:rPr>
        <w:rFonts w:ascii="Calibri" w:eastAsiaTheme="minorHAnsi" w:hAnsi="Calibri" w:cs="Calibri"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0253ED7"/>
    <w:multiLevelType w:val="hybridMultilevel"/>
    <w:tmpl w:val="69C8819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1845844"/>
    <w:multiLevelType w:val="hybridMultilevel"/>
    <w:tmpl w:val="DBB078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2885354"/>
    <w:multiLevelType w:val="hybridMultilevel"/>
    <w:tmpl w:val="E54674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9FD4E27"/>
    <w:multiLevelType w:val="hybridMultilevel"/>
    <w:tmpl w:val="B2EC7C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96B5241"/>
    <w:multiLevelType w:val="hybridMultilevel"/>
    <w:tmpl w:val="B404A2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7A6E12DC"/>
    <w:multiLevelType w:val="hybridMultilevel"/>
    <w:tmpl w:val="7390F95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12"/>
  </w:num>
  <w:num w:numId="4">
    <w:abstractNumId w:val="7"/>
  </w:num>
  <w:num w:numId="5">
    <w:abstractNumId w:val="9"/>
  </w:num>
  <w:num w:numId="6">
    <w:abstractNumId w:val="0"/>
  </w:num>
  <w:num w:numId="7">
    <w:abstractNumId w:val="11"/>
  </w:num>
  <w:num w:numId="8">
    <w:abstractNumId w:val="13"/>
  </w:num>
  <w:num w:numId="9">
    <w:abstractNumId w:val="3"/>
  </w:num>
  <w:num w:numId="10">
    <w:abstractNumId w:val="1"/>
  </w:num>
  <w:num w:numId="11">
    <w:abstractNumId w:val="14"/>
  </w:num>
  <w:num w:numId="12">
    <w:abstractNumId w:val="16"/>
  </w:num>
  <w:num w:numId="13">
    <w:abstractNumId w:val="10"/>
  </w:num>
  <w:num w:numId="14">
    <w:abstractNumId w:val="5"/>
  </w:num>
  <w:num w:numId="15">
    <w:abstractNumId w:val="15"/>
  </w:num>
  <w:num w:numId="16">
    <w:abstractNumId w:val="17"/>
  </w:num>
  <w:num w:numId="17">
    <w:abstractNumId w:val="6"/>
  </w:num>
  <w:num w:numId="18">
    <w:abstractNumId w:val="8"/>
  </w:num>
  <w:num w:numId="19">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02F"/>
    <w:rsid w:val="00002458"/>
    <w:rsid w:val="00002ABB"/>
    <w:rsid w:val="00012A87"/>
    <w:rsid w:val="00012E48"/>
    <w:rsid w:val="00015452"/>
    <w:rsid w:val="000161BB"/>
    <w:rsid w:val="00021786"/>
    <w:rsid w:val="000259A1"/>
    <w:rsid w:val="00026978"/>
    <w:rsid w:val="00027FC7"/>
    <w:rsid w:val="00033654"/>
    <w:rsid w:val="000372A0"/>
    <w:rsid w:val="00041396"/>
    <w:rsid w:val="00041C71"/>
    <w:rsid w:val="0004695C"/>
    <w:rsid w:val="00054C9C"/>
    <w:rsid w:val="00057C55"/>
    <w:rsid w:val="00060A9C"/>
    <w:rsid w:val="000633F3"/>
    <w:rsid w:val="00063E58"/>
    <w:rsid w:val="00066E36"/>
    <w:rsid w:val="000707AA"/>
    <w:rsid w:val="00083573"/>
    <w:rsid w:val="00095FA6"/>
    <w:rsid w:val="000A0198"/>
    <w:rsid w:val="000A2F49"/>
    <w:rsid w:val="000A3A9B"/>
    <w:rsid w:val="000A3B47"/>
    <w:rsid w:val="000A63AC"/>
    <w:rsid w:val="000B5C2E"/>
    <w:rsid w:val="000C4180"/>
    <w:rsid w:val="000C5900"/>
    <w:rsid w:val="000C6F07"/>
    <w:rsid w:val="000E7442"/>
    <w:rsid w:val="000E755F"/>
    <w:rsid w:val="000F18CA"/>
    <w:rsid w:val="000F5064"/>
    <w:rsid w:val="00113B36"/>
    <w:rsid w:val="00113F80"/>
    <w:rsid w:val="00121D44"/>
    <w:rsid w:val="001228DF"/>
    <w:rsid w:val="001273B4"/>
    <w:rsid w:val="00142577"/>
    <w:rsid w:val="00145A15"/>
    <w:rsid w:val="00151533"/>
    <w:rsid w:val="001519C2"/>
    <w:rsid w:val="00153265"/>
    <w:rsid w:val="001553DD"/>
    <w:rsid w:val="00157C0F"/>
    <w:rsid w:val="001637F1"/>
    <w:rsid w:val="0016470C"/>
    <w:rsid w:val="001717BD"/>
    <w:rsid w:val="00175529"/>
    <w:rsid w:val="00175678"/>
    <w:rsid w:val="00183A94"/>
    <w:rsid w:val="00184AC8"/>
    <w:rsid w:val="00185331"/>
    <w:rsid w:val="00195B37"/>
    <w:rsid w:val="001A4A9C"/>
    <w:rsid w:val="001A77E6"/>
    <w:rsid w:val="001B1EBA"/>
    <w:rsid w:val="001B6694"/>
    <w:rsid w:val="001C3862"/>
    <w:rsid w:val="001C7E58"/>
    <w:rsid w:val="001D308F"/>
    <w:rsid w:val="001E37BF"/>
    <w:rsid w:val="001E4914"/>
    <w:rsid w:val="001E6371"/>
    <w:rsid w:val="001E7994"/>
    <w:rsid w:val="001F1B53"/>
    <w:rsid w:val="001F2460"/>
    <w:rsid w:val="00200760"/>
    <w:rsid w:val="0020282D"/>
    <w:rsid w:val="00204874"/>
    <w:rsid w:val="002178A0"/>
    <w:rsid w:val="00226D2D"/>
    <w:rsid w:val="00254849"/>
    <w:rsid w:val="00261B90"/>
    <w:rsid w:val="00266F50"/>
    <w:rsid w:val="002671FE"/>
    <w:rsid w:val="0027363F"/>
    <w:rsid w:val="00275049"/>
    <w:rsid w:val="00277031"/>
    <w:rsid w:val="0028781A"/>
    <w:rsid w:val="00296D0F"/>
    <w:rsid w:val="002A3523"/>
    <w:rsid w:val="002A3F5D"/>
    <w:rsid w:val="002A579B"/>
    <w:rsid w:val="002A6214"/>
    <w:rsid w:val="002B1897"/>
    <w:rsid w:val="002C0403"/>
    <w:rsid w:val="002E2E41"/>
    <w:rsid w:val="002F01AC"/>
    <w:rsid w:val="002F2A2D"/>
    <w:rsid w:val="002F58ED"/>
    <w:rsid w:val="003030A2"/>
    <w:rsid w:val="00315FEF"/>
    <w:rsid w:val="003170CD"/>
    <w:rsid w:val="003202BB"/>
    <w:rsid w:val="00322A85"/>
    <w:rsid w:val="00331692"/>
    <w:rsid w:val="00331C3D"/>
    <w:rsid w:val="003339E7"/>
    <w:rsid w:val="003377E0"/>
    <w:rsid w:val="0034731B"/>
    <w:rsid w:val="003479C5"/>
    <w:rsid w:val="003571DA"/>
    <w:rsid w:val="00361DAF"/>
    <w:rsid w:val="00366725"/>
    <w:rsid w:val="003715F5"/>
    <w:rsid w:val="00375154"/>
    <w:rsid w:val="0037633E"/>
    <w:rsid w:val="00377B48"/>
    <w:rsid w:val="00382739"/>
    <w:rsid w:val="003829A9"/>
    <w:rsid w:val="0038416A"/>
    <w:rsid w:val="00395C27"/>
    <w:rsid w:val="003A2378"/>
    <w:rsid w:val="003A3141"/>
    <w:rsid w:val="003A5428"/>
    <w:rsid w:val="003C602F"/>
    <w:rsid w:val="003D1EEA"/>
    <w:rsid w:val="003D2AF4"/>
    <w:rsid w:val="003D324F"/>
    <w:rsid w:val="003E3A7A"/>
    <w:rsid w:val="003F11B5"/>
    <w:rsid w:val="003F42A7"/>
    <w:rsid w:val="003F61D1"/>
    <w:rsid w:val="003F64A5"/>
    <w:rsid w:val="00402818"/>
    <w:rsid w:val="0040319C"/>
    <w:rsid w:val="00420073"/>
    <w:rsid w:val="0043632B"/>
    <w:rsid w:val="004413BE"/>
    <w:rsid w:val="00441524"/>
    <w:rsid w:val="00442065"/>
    <w:rsid w:val="00444907"/>
    <w:rsid w:val="00447791"/>
    <w:rsid w:val="00461330"/>
    <w:rsid w:val="004753B4"/>
    <w:rsid w:val="00496C84"/>
    <w:rsid w:val="004A2BB6"/>
    <w:rsid w:val="004A783A"/>
    <w:rsid w:val="004B4FBE"/>
    <w:rsid w:val="004B5636"/>
    <w:rsid w:val="004D0BB3"/>
    <w:rsid w:val="004D3414"/>
    <w:rsid w:val="004D727C"/>
    <w:rsid w:val="004E04D1"/>
    <w:rsid w:val="004E4B1A"/>
    <w:rsid w:val="004E5A0A"/>
    <w:rsid w:val="004E63C8"/>
    <w:rsid w:val="004E67B2"/>
    <w:rsid w:val="004F2472"/>
    <w:rsid w:val="004F3252"/>
    <w:rsid w:val="004F5A7D"/>
    <w:rsid w:val="004F5FB4"/>
    <w:rsid w:val="00504DC9"/>
    <w:rsid w:val="00514FE0"/>
    <w:rsid w:val="00515020"/>
    <w:rsid w:val="00516344"/>
    <w:rsid w:val="00532E4C"/>
    <w:rsid w:val="0054367E"/>
    <w:rsid w:val="00554E68"/>
    <w:rsid w:val="00555D8B"/>
    <w:rsid w:val="00562420"/>
    <w:rsid w:val="005630E4"/>
    <w:rsid w:val="00570EB9"/>
    <w:rsid w:val="00577091"/>
    <w:rsid w:val="005779C3"/>
    <w:rsid w:val="00580E26"/>
    <w:rsid w:val="005823E0"/>
    <w:rsid w:val="00582F7C"/>
    <w:rsid w:val="00593DB9"/>
    <w:rsid w:val="00597715"/>
    <w:rsid w:val="005A15C7"/>
    <w:rsid w:val="005A616C"/>
    <w:rsid w:val="005B0706"/>
    <w:rsid w:val="005B145C"/>
    <w:rsid w:val="005B29B2"/>
    <w:rsid w:val="005B3847"/>
    <w:rsid w:val="005C3958"/>
    <w:rsid w:val="005C4AE8"/>
    <w:rsid w:val="005C4C12"/>
    <w:rsid w:val="005C564F"/>
    <w:rsid w:val="005E158E"/>
    <w:rsid w:val="005E264C"/>
    <w:rsid w:val="005E3222"/>
    <w:rsid w:val="005E5C03"/>
    <w:rsid w:val="005F008A"/>
    <w:rsid w:val="00607C87"/>
    <w:rsid w:val="00613552"/>
    <w:rsid w:val="006416FD"/>
    <w:rsid w:val="00643151"/>
    <w:rsid w:val="006442DC"/>
    <w:rsid w:val="00657B0A"/>
    <w:rsid w:val="00671B25"/>
    <w:rsid w:val="006742F5"/>
    <w:rsid w:val="00680AFA"/>
    <w:rsid w:val="00686C4E"/>
    <w:rsid w:val="006915A3"/>
    <w:rsid w:val="006941B1"/>
    <w:rsid w:val="006A20E7"/>
    <w:rsid w:val="006A373D"/>
    <w:rsid w:val="006C7C96"/>
    <w:rsid w:val="006D3B52"/>
    <w:rsid w:val="006D4DC1"/>
    <w:rsid w:val="006D5E82"/>
    <w:rsid w:val="006E29E3"/>
    <w:rsid w:val="006E73A5"/>
    <w:rsid w:val="006E7BC3"/>
    <w:rsid w:val="006F4DCC"/>
    <w:rsid w:val="006F6E50"/>
    <w:rsid w:val="00707F90"/>
    <w:rsid w:val="007222BE"/>
    <w:rsid w:val="00727B84"/>
    <w:rsid w:val="00733A7C"/>
    <w:rsid w:val="00735649"/>
    <w:rsid w:val="007535E0"/>
    <w:rsid w:val="0075624C"/>
    <w:rsid w:val="00761F32"/>
    <w:rsid w:val="007637BE"/>
    <w:rsid w:val="007645FD"/>
    <w:rsid w:val="0077250B"/>
    <w:rsid w:val="00772DC9"/>
    <w:rsid w:val="007753B5"/>
    <w:rsid w:val="00775D61"/>
    <w:rsid w:val="00783D87"/>
    <w:rsid w:val="007A7B8A"/>
    <w:rsid w:val="007B20CF"/>
    <w:rsid w:val="007B7279"/>
    <w:rsid w:val="007C48C3"/>
    <w:rsid w:val="007C5E6B"/>
    <w:rsid w:val="007C7837"/>
    <w:rsid w:val="007D78BA"/>
    <w:rsid w:val="007D7F4E"/>
    <w:rsid w:val="007E0938"/>
    <w:rsid w:val="007F0B43"/>
    <w:rsid w:val="007F26E9"/>
    <w:rsid w:val="0080596A"/>
    <w:rsid w:val="00807370"/>
    <w:rsid w:val="00815FF5"/>
    <w:rsid w:val="00817811"/>
    <w:rsid w:val="008204A4"/>
    <w:rsid w:val="00826856"/>
    <w:rsid w:val="0083548D"/>
    <w:rsid w:val="00836F90"/>
    <w:rsid w:val="00837D10"/>
    <w:rsid w:val="00856768"/>
    <w:rsid w:val="00860CAE"/>
    <w:rsid w:val="008672F6"/>
    <w:rsid w:val="0087054A"/>
    <w:rsid w:val="00870E29"/>
    <w:rsid w:val="008810F1"/>
    <w:rsid w:val="00891EB7"/>
    <w:rsid w:val="008937E9"/>
    <w:rsid w:val="00897AF8"/>
    <w:rsid w:val="008A2F9E"/>
    <w:rsid w:val="008A6548"/>
    <w:rsid w:val="008B15EC"/>
    <w:rsid w:val="008B28F2"/>
    <w:rsid w:val="008B41C6"/>
    <w:rsid w:val="008C021B"/>
    <w:rsid w:val="008D1E20"/>
    <w:rsid w:val="008D25A5"/>
    <w:rsid w:val="008E66BF"/>
    <w:rsid w:val="00900940"/>
    <w:rsid w:val="00916B33"/>
    <w:rsid w:val="00921336"/>
    <w:rsid w:val="0092788C"/>
    <w:rsid w:val="009279E7"/>
    <w:rsid w:val="0093795B"/>
    <w:rsid w:val="00951257"/>
    <w:rsid w:val="00962129"/>
    <w:rsid w:val="00970BF3"/>
    <w:rsid w:val="00971522"/>
    <w:rsid w:val="0098129F"/>
    <w:rsid w:val="00986A65"/>
    <w:rsid w:val="009A4538"/>
    <w:rsid w:val="009A4F93"/>
    <w:rsid w:val="009A57FA"/>
    <w:rsid w:val="009A5A7D"/>
    <w:rsid w:val="009C047C"/>
    <w:rsid w:val="009C3342"/>
    <w:rsid w:val="009C4683"/>
    <w:rsid w:val="009D327B"/>
    <w:rsid w:val="009D377D"/>
    <w:rsid w:val="009E0864"/>
    <w:rsid w:val="009E0EAD"/>
    <w:rsid w:val="009E42D3"/>
    <w:rsid w:val="009E45B1"/>
    <w:rsid w:val="009E517B"/>
    <w:rsid w:val="009E697A"/>
    <w:rsid w:val="009F4CAD"/>
    <w:rsid w:val="009F70CA"/>
    <w:rsid w:val="009F73AE"/>
    <w:rsid w:val="00A05D6E"/>
    <w:rsid w:val="00A063A9"/>
    <w:rsid w:val="00A07AC4"/>
    <w:rsid w:val="00A12110"/>
    <w:rsid w:val="00A146CD"/>
    <w:rsid w:val="00A14F66"/>
    <w:rsid w:val="00A17768"/>
    <w:rsid w:val="00A21ED5"/>
    <w:rsid w:val="00A2343F"/>
    <w:rsid w:val="00A26565"/>
    <w:rsid w:val="00A2729F"/>
    <w:rsid w:val="00A31198"/>
    <w:rsid w:val="00A32584"/>
    <w:rsid w:val="00A3689C"/>
    <w:rsid w:val="00A373F7"/>
    <w:rsid w:val="00A408D4"/>
    <w:rsid w:val="00A53459"/>
    <w:rsid w:val="00A56068"/>
    <w:rsid w:val="00A6482A"/>
    <w:rsid w:val="00A670BC"/>
    <w:rsid w:val="00A710B9"/>
    <w:rsid w:val="00A71C22"/>
    <w:rsid w:val="00A71D69"/>
    <w:rsid w:val="00A7479C"/>
    <w:rsid w:val="00A77C13"/>
    <w:rsid w:val="00A91A7B"/>
    <w:rsid w:val="00A9250F"/>
    <w:rsid w:val="00A925D4"/>
    <w:rsid w:val="00A93445"/>
    <w:rsid w:val="00A94E13"/>
    <w:rsid w:val="00AA26B5"/>
    <w:rsid w:val="00AB2788"/>
    <w:rsid w:val="00AB6BB7"/>
    <w:rsid w:val="00AC28F5"/>
    <w:rsid w:val="00AC2B28"/>
    <w:rsid w:val="00AC3D65"/>
    <w:rsid w:val="00AC47F0"/>
    <w:rsid w:val="00AE344C"/>
    <w:rsid w:val="00B10C4D"/>
    <w:rsid w:val="00B13CCF"/>
    <w:rsid w:val="00B145A4"/>
    <w:rsid w:val="00B20925"/>
    <w:rsid w:val="00B24B53"/>
    <w:rsid w:val="00B329F6"/>
    <w:rsid w:val="00B35E4E"/>
    <w:rsid w:val="00B4240D"/>
    <w:rsid w:val="00B45D68"/>
    <w:rsid w:val="00B5198D"/>
    <w:rsid w:val="00B566C6"/>
    <w:rsid w:val="00B567AC"/>
    <w:rsid w:val="00B62895"/>
    <w:rsid w:val="00B65E3F"/>
    <w:rsid w:val="00B6640C"/>
    <w:rsid w:val="00B664AB"/>
    <w:rsid w:val="00B66CB3"/>
    <w:rsid w:val="00B7486B"/>
    <w:rsid w:val="00B763ED"/>
    <w:rsid w:val="00B827AF"/>
    <w:rsid w:val="00B9489F"/>
    <w:rsid w:val="00BA0EC7"/>
    <w:rsid w:val="00BA22DA"/>
    <w:rsid w:val="00BA393D"/>
    <w:rsid w:val="00BA4CB8"/>
    <w:rsid w:val="00BA6B95"/>
    <w:rsid w:val="00BB638D"/>
    <w:rsid w:val="00BC37DD"/>
    <w:rsid w:val="00BC5085"/>
    <w:rsid w:val="00BD3E56"/>
    <w:rsid w:val="00BD45B5"/>
    <w:rsid w:val="00BD5DFB"/>
    <w:rsid w:val="00BD73D4"/>
    <w:rsid w:val="00BE4088"/>
    <w:rsid w:val="00BE7AC6"/>
    <w:rsid w:val="00BF47EC"/>
    <w:rsid w:val="00BF521F"/>
    <w:rsid w:val="00BF658D"/>
    <w:rsid w:val="00C07A69"/>
    <w:rsid w:val="00C11FA7"/>
    <w:rsid w:val="00C12296"/>
    <w:rsid w:val="00C20121"/>
    <w:rsid w:val="00C247C1"/>
    <w:rsid w:val="00C2722C"/>
    <w:rsid w:val="00C2764F"/>
    <w:rsid w:val="00C3060E"/>
    <w:rsid w:val="00C340AA"/>
    <w:rsid w:val="00C4409E"/>
    <w:rsid w:val="00C440FA"/>
    <w:rsid w:val="00C47864"/>
    <w:rsid w:val="00C5561A"/>
    <w:rsid w:val="00C56DE0"/>
    <w:rsid w:val="00C6519D"/>
    <w:rsid w:val="00C65BA5"/>
    <w:rsid w:val="00C671B0"/>
    <w:rsid w:val="00C75357"/>
    <w:rsid w:val="00C82C9E"/>
    <w:rsid w:val="00C85D8B"/>
    <w:rsid w:val="00C93F76"/>
    <w:rsid w:val="00C94CC4"/>
    <w:rsid w:val="00C9519B"/>
    <w:rsid w:val="00CA5389"/>
    <w:rsid w:val="00CA5654"/>
    <w:rsid w:val="00CA58BF"/>
    <w:rsid w:val="00CA6C5C"/>
    <w:rsid w:val="00CC1B12"/>
    <w:rsid w:val="00CD29D3"/>
    <w:rsid w:val="00CE2030"/>
    <w:rsid w:val="00CE4CEA"/>
    <w:rsid w:val="00CF1F9E"/>
    <w:rsid w:val="00CF61C7"/>
    <w:rsid w:val="00D001D5"/>
    <w:rsid w:val="00D103EC"/>
    <w:rsid w:val="00D221A5"/>
    <w:rsid w:val="00D2686C"/>
    <w:rsid w:val="00D4089B"/>
    <w:rsid w:val="00D460C0"/>
    <w:rsid w:val="00D5244B"/>
    <w:rsid w:val="00D60FC0"/>
    <w:rsid w:val="00D61600"/>
    <w:rsid w:val="00D66302"/>
    <w:rsid w:val="00D7412E"/>
    <w:rsid w:val="00D7433A"/>
    <w:rsid w:val="00D76B55"/>
    <w:rsid w:val="00D844DD"/>
    <w:rsid w:val="00D9605B"/>
    <w:rsid w:val="00D97152"/>
    <w:rsid w:val="00DA3C51"/>
    <w:rsid w:val="00DB35EF"/>
    <w:rsid w:val="00DC0965"/>
    <w:rsid w:val="00DC4037"/>
    <w:rsid w:val="00DD0FA0"/>
    <w:rsid w:val="00DD5FE8"/>
    <w:rsid w:val="00DD6B78"/>
    <w:rsid w:val="00DE37C7"/>
    <w:rsid w:val="00DE5B3E"/>
    <w:rsid w:val="00DF4F62"/>
    <w:rsid w:val="00DF508E"/>
    <w:rsid w:val="00DF73BC"/>
    <w:rsid w:val="00DF7E80"/>
    <w:rsid w:val="00E2084C"/>
    <w:rsid w:val="00E41808"/>
    <w:rsid w:val="00E43F13"/>
    <w:rsid w:val="00E44A1C"/>
    <w:rsid w:val="00E46E01"/>
    <w:rsid w:val="00E542A0"/>
    <w:rsid w:val="00E63B96"/>
    <w:rsid w:val="00E72557"/>
    <w:rsid w:val="00E73284"/>
    <w:rsid w:val="00E73F9F"/>
    <w:rsid w:val="00E81E46"/>
    <w:rsid w:val="00E87D6D"/>
    <w:rsid w:val="00E929EC"/>
    <w:rsid w:val="00EA6D75"/>
    <w:rsid w:val="00EB485A"/>
    <w:rsid w:val="00EB4B8D"/>
    <w:rsid w:val="00EC42D6"/>
    <w:rsid w:val="00EC5B6F"/>
    <w:rsid w:val="00EC7F6D"/>
    <w:rsid w:val="00ED76D8"/>
    <w:rsid w:val="00EF7BFD"/>
    <w:rsid w:val="00F00CE5"/>
    <w:rsid w:val="00F10086"/>
    <w:rsid w:val="00F10B7C"/>
    <w:rsid w:val="00F13C38"/>
    <w:rsid w:val="00F15286"/>
    <w:rsid w:val="00F2196E"/>
    <w:rsid w:val="00F27576"/>
    <w:rsid w:val="00F3521F"/>
    <w:rsid w:val="00F415A4"/>
    <w:rsid w:val="00F4304B"/>
    <w:rsid w:val="00F50B16"/>
    <w:rsid w:val="00F54595"/>
    <w:rsid w:val="00F56953"/>
    <w:rsid w:val="00F65385"/>
    <w:rsid w:val="00F718DE"/>
    <w:rsid w:val="00F72A48"/>
    <w:rsid w:val="00F762C0"/>
    <w:rsid w:val="00F801A3"/>
    <w:rsid w:val="00F90F17"/>
    <w:rsid w:val="00FA10E4"/>
    <w:rsid w:val="00FB2F4B"/>
    <w:rsid w:val="00FB456B"/>
    <w:rsid w:val="00FD3F0A"/>
    <w:rsid w:val="00FE6A3E"/>
    <w:rsid w:val="00FF2F88"/>
    <w:rsid w:val="00FF4805"/>
    <w:rsid w:val="00FF786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7270E5"/>
  <w15:chartTrackingRefBased/>
  <w15:docId w15:val="{BB7CE237-65D8-4418-A15C-AC75B827F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064"/>
    <w:pPr>
      <w:spacing w:after="0"/>
    </w:pPr>
  </w:style>
  <w:style w:type="paragraph" w:styleId="Heading1">
    <w:name w:val="heading 1"/>
    <w:basedOn w:val="Normal"/>
    <w:next w:val="Normal"/>
    <w:link w:val="Heading1Char"/>
    <w:uiPriority w:val="9"/>
    <w:qFormat/>
    <w:rsid w:val="00331692"/>
    <w:pPr>
      <w:keepNext/>
      <w:keepLines/>
      <w:pageBreakBefore/>
      <w:outlineLvl w:val="0"/>
    </w:pPr>
    <w:rPr>
      <w:rFonts w:eastAsiaTheme="majorEastAsia" w:cstheme="majorBidi"/>
      <w:b/>
      <w:sz w:val="52"/>
      <w:szCs w:val="32"/>
    </w:rPr>
  </w:style>
  <w:style w:type="paragraph" w:styleId="Heading2">
    <w:name w:val="heading 2"/>
    <w:basedOn w:val="Normal"/>
    <w:next w:val="Normal"/>
    <w:link w:val="Heading2Char"/>
    <w:uiPriority w:val="9"/>
    <w:unhideWhenUsed/>
    <w:qFormat/>
    <w:rsid w:val="00331692"/>
    <w:pPr>
      <w:keepNext/>
      <w:keepLines/>
      <w:spacing w:before="240" w:after="12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331692"/>
    <w:pPr>
      <w:keepNext/>
      <w:keepLines/>
      <w:spacing w:before="4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554E68"/>
    <w:pPr>
      <w:keepNext/>
      <w:keepLines/>
      <w:spacing w:before="40"/>
      <w:outlineLvl w:val="3"/>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80AFA"/>
    <w:pPr>
      <w:spacing w:line="240" w:lineRule="auto"/>
      <w:contextualSpacing/>
      <w:jc w:val="center"/>
    </w:pPr>
    <w:rPr>
      <w:rFonts w:eastAsiaTheme="majorEastAsia" w:cstheme="majorBidi"/>
      <w:b/>
      <w:spacing w:val="-10"/>
      <w:kern w:val="28"/>
      <w:sz w:val="110"/>
      <w:szCs w:val="56"/>
    </w:rPr>
  </w:style>
  <w:style w:type="character" w:customStyle="1" w:styleId="TitleChar">
    <w:name w:val="Title Char"/>
    <w:basedOn w:val="DefaultParagraphFont"/>
    <w:link w:val="Title"/>
    <w:uiPriority w:val="10"/>
    <w:rsid w:val="00680AFA"/>
    <w:rPr>
      <w:rFonts w:eastAsiaTheme="majorEastAsia" w:cstheme="majorBidi"/>
      <w:b/>
      <w:spacing w:val="-10"/>
      <w:kern w:val="28"/>
      <w:sz w:val="110"/>
      <w:szCs w:val="56"/>
    </w:rPr>
  </w:style>
  <w:style w:type="character" w:customStyle="1" w:styleId="Heading1Char">
    <w:name w:val="Heading 1 Char"/>
    <w:basedOn w:val="DefaultParagraphFont"/>
    <w:link w:val="Heading1"/>
    <w:uiPriority w:val="9"/>
    <w:rsid w:val="00331692"/>
    <w:rPr>
      <w:rFonts w:eastAsiaTheme="majorEastAsia" w:cstheme="majorBidi"/>
      <w:b/>
      <w:sz w:val="52"/>
      <w:szCs w:val="32"/>
    </w:rPr>
  </w:style>
  <w:style w:type="paragraph" w:styleId="TOCHeading">
    <w:name w:val="TOC Heading"/>
    <w:basedOn w:val="Heading1"/>
    <w:next w:val="Normal"/>
    <w:uiPriority w:val="39"/>
    <w:unhideWhenUsed/>
    <w:qFormat/>
    <w:rsid w:val="00496C84"/>
    <w:pPr>
      <w:outlineLvl w:val="9"/>
    </w:pPr>
    <w:rPr>
      <w:lang w:val="en-US"/>
    </w:rPr>
  </w:style>
  <w:style w:type="paragraph" w:styleId="TOC1">
    <w:name w:val="toc 1"/>
    <w:basedOn w:val="Normal"/>
    <w:next w:val="Normal"/>
    <w:autoRedefine/>
    <w:uiPriority w:val="39"/>
    <w:unhideWhenUsed/>
    <w:rsid w:val="00315FEF"/>
    <w:pPr>
      <w:tabs>
        <w:tab w:val="right" w:leader="dot" w:pos="9016"/>
      </w:tabs>
      <w:spacing w:before="100"/>
    </w:pPr>
  </w:style>
  <w:style w:type="character" w:styleId="Hyperlink">
    <w:name w:val="Hyperlink"/>
    <w:basedOn w:val="DefaultParagraphFont"/>
    <w:uiPriority w:val="99"/>
    <w:unhideWhenUsed/>
    <w:rsid w:val="005E264C"/>
    <w:rPr>
      <w:color w:val="0563C1" w:themeColor="hyperlink"/>
      <w:u w:val="single"/>
    </w:rPr>
  </w:style>
  <w:style w:type="character" w:customStyle="1" w:styleId="Heading2Char">
    <w:name w:val="Heading 2 Char"/>
    <w:basedOn w:val="DefaultParagraphFont"/>
    <w:link w:val="Heading2"/>
    <w:uiPriority w:val="9"/>
    <w:rsid w:val="00331692"/>
    <w:rPr>
      <w:rFonts w:eastAsiaTheme="majorEastAsia" w:cstheme="majorBidi"/>
      <w:b/>
      <w:sz w:val="36"/>
      <w:szCs w:val="26"/>
    </w:rPr>
  </w:style>
  <w:style w:type="paragraph" w:styleId="TOC2">
    <w:name w:val="toc 2"/>
    <w:basedOn w:val="Normal"/>
    <w:next w:val="Normal"/>
    <w:autoRedefine/>
    <w:uiPriority w:val="39"/>
    <w:unhideWhenUsed/>
    <w:rsid w:val="00315FEF"/>
    <w:pPr>
      <w:ind w:left="221"/>
    </w:pPr>
  </w:style>
  <w:style w:type="paragraph" w:customStyle="1" w:styleId="Version">
    <w:name w:val="Version"/>
    <w:basedOn w:val="Normal"/>
    <w:link w:val="VersionChar"/>
    <w:qFormat/>
    <w:rsid w:val="0077250B"/>
    <w:pPr>
      <w:jc w:val="center"/>
    </w:pPr>
  </w:style>
  <w:style w:type="paragraph" w:styleId="Header">
    <w:name w:val="header"/>
    <w:basedOn w:val="Normal"/>
    <w:link w:val="HeaderChar"/>
    <w:uiPriority w:val="99"/>
    <w:unhideWhenUsed/>
    <w:rsid w:val="00D460C0"/>
    <w:pPr>
      <w:tabs>
        <w:tab w:val="center" w:pos="4513"/>
        <w:tab w:val="right" w:pos="9026"/>
      </w:tabs>
      <w:spacing w:line="240" w:lineRule="auto"/>
    </w:pPr>
  </w:style>
  <w:style w:type="character" w:customStyle="1" w:styleId="VersionChar">
    <w:name w:val="Version Char"/>
    <w:basedOn w:val="DefaultParagraphFont"/>
    <w:link w:val="Version"/>
    <w:rsid w:val="0077250B"/>
  </w:style>
  <w:style w:type="character" w:customStyle="1" w:styleId="HeaderChar">
    <w:name w:val="Header Char"/>
    <w:basedOn w:val="DefaultParagraphFont"/>
    <w:link w:val="Header"/>
    <w:uiPriority w:val="99"/>
    <w:rsid w:val="00D460C0"/>
  </w:style>
  <w:style w:type="paragraph" w:styleId="Footer">
    <w:name w:val="footer"/>
    <w:basedOn w:val="Normal"/>
    <w:link w:val="FooterChar"/>
    <w:uiPriority w:val="99"/>
    <w:unhideWhenUsed/>
    <w:rsid w:val="00D460C0"/>
    <w:pPr>
      <w:tabs>
        <w:tab w:val="center" w:pos="4513"/>
        <w:tab w:val="right" w:pos="9026"/>
      </w:tabs>
      <w:spacing w:line="240" w:lineRule="auto"/>
    </w:pPr>
  </w:style>
  <w:style w:type="character" w:customStyle="1" w:styleId="FooterChar">
    <w:name w:val="Footer Char"/>
    <w:basedOn w:val="DefaultParagraphFont"/>
    <w:link w:val="Footer"/>
    <w:uiPriority w:val="99"/>
    <w:rsid w:val="00D460C0"/>
  </w:style>
  <w:style w:type="paragraph" w:customStyle="1" w:styleId="Module">
    <w:name w:val="Module"/>
    <w:basedOn w:val="Title"/>
    <w:link w:val="ModuleChar"/>
    <w:qFormat/>
    <w:rsid w:val="00680AFA"/>
  </w:style>
  <w:style w:type="paragraph" w:styleId="ListParagraph">
    <w:name w:val="List Paragraph"/>
    <w:basedOn w:val="Normal"/>
    <w:link w:val="ListParagraphChar"/>
    <w:uiPriority w:val="34"/>
    <w:qFormat/>
    <w:rsid w:val="00F00CE5"/>
    <w:pPr>
      <w:ind w:left="720"/>
      <w:contextualSpacing/>
    </w:pPr>
  </w:style>
  <w:style w:type="character" w:customStyle="1" w:styleId="ModuleChar">
    <w:name w:val="Module Char"/>
    <w:basedOn w:val="TitleChar"/>
    <w:link w:val="Module"/>
    <w:rsid w:val="00680AFA"/>
    <w:rPr>
      <w:rFonts w:eastAsiaTheme="majorEastAsia" w:cstheme="majorBidi"/>
      <w:b/>
      <w:spacing w:val="-10"/>
      <w:kern w:val="28"/>
      <w:sz w:val="110"/>
      <w:szCs w:val="56"/>
    </w:rPr>
  </w:style>
  <w:style w:type="character" w:customStyle="1" w:styleId="Heading3Char">
    <w:name w:val="Heading 3 Char"/>
    <w:basedOn w:val="DefaultParagraphFont"/>
    <w:link w:val="Heading3"/>
    <w:uiPriority w:val="9"/>
    <w:rsid w:val="00331692"/>
    <w:rPr>
      <w:rFonts w:eastAsiaTheme="majorEastAsia" w:cstheme="majorBidi"/>
      <w:b/>
      <w:sz w:val="28"/>
      <w:szCs w:val="24"/>
    </w:rPr>
  </w:style>
  <w:style w:type="paragraph" w:styleId="TOC3">
    <w:name w:val="toc 3"/>
    <w:basedOn w:val="Normal"/>
    <w:next w:val="Normal"/>
    <w:autoRedefine/>
    <w:uiPriority w:val="39"/>
    <w:unhideWhenUsed/>
    <w:rsid w:val="00315FEF"/>
    <w:pPr>
      <w:ind w:left="442"/>
    </w:pPr>
  </w:style>
  <w:style w:type="paragraph" w:customStyle="1" w:styleId="Header3">
    <w:name w:val="Header 3"/>
    <w:basedOn w:val="Normal"/>
    <w:link w:val="Header3Char"/>
    <w:rsid w:val="004D3414"/>
    <w:pPr>
      <w:spacing w:line="240" w:lineRule="auto"/>
    </w:pPr>
    <w:rPr>
      <w:rFonts w:eastAsia="Times New Roman" w:cs="Times New Roman"/>
      <w:b/>
      <w:sz w:val="28"/>
      <w:szCs w:val="20"/>
    </w:rPr>
  </w:style>
  <w:style w:type="character" w:customStyle="1" w:styleId="Header3Char">
    <w:name w:val="Header 3 Char"/>
    <w:basedOn w:val="DefaultParagraphFont"/>
    <w:link w:val="Header3"/>
    <w:rsid w:val="004D3414"/>
    <w:rPr>
      <w:rFonts w:eastAsia="Times New Roman" w:cs="Times New Roman"/>
      <w:b/>
      <w:sz w:val="28"/>
      <w:szCs w:val="20"/>
    </w:rPr>
  </w:style>
  <w:style w:type="table" w:styleId="TableGrid">
    <w:name w:val="Table Grid"/>
    <w:basedOn w:val="TableNormal"/>
    <w:uiPriority w:val="59"/>
    <w:rsid w:val="004D341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24B53"/>
    <w:rPr>
      <w:sz w:val="16"/>
      <w:szCs w:val="16"/>
    </w:rPr>
  </w:style>
  <w:style w:type="paragraph" w:styleId="CommentText">
    <w:name w:val="annotation text"/>
    <w:basedOn w:val="Normal"/>
    <w:link w:val="CommentTextChar"/>
    <w:uiPriority w:val="99"/>
    <w:semiHidden/>
    <w:unhideWhenUsed/>
    <w:rsid w:val="00B24B53"/>
    <w:pPr>
      <w:spacing w:line="240" w:lineRule="auto"/>
    </w:pPr>
    <w:rPr>
      <w:sz w:val="20"/>
      <w:szCs w:val="20"/>
    </w:rPr>
  </w:style>
  <w:style w:type="character" w:customStyle="1" w:styleId="CommentTextChar">
    <w:name w:val="Comment Text Char"/>
    <w:basedOn w:val="DefaultParagraphFont"/>
    <w:link w:val="CommentText"/>
    <w:uiPriority w:val="99"/>
    <w:semiHidden/>
    <w:rsid w:val="00B24B53"/>
    <w:rPr>
      <w:sz w:val="20"/>
      <w:szCs w:val="20"/>
    </w:rPr>
  </w:style>
  <w:style w:type="paragraph" w:styleId="CommentSubject">
    <w:name w:val="annotation subject"/>
    <w:basedOn w:val="CommentText"/>
    <w:next w:val="CommentText"/>
    <w:link w:val="CommentSubjectChar"/>
    <w:uiPriority w:val="99"/>
    <w:semiHidden/>
    <w:unhideWhenUsed/>
    <w:rsid w:val="00B24B53"/>
    <w:rPr>
      <w:b/>
      <w:bCs/>
    </w:rPr>
  </w:style>
  <w:style w:type="character" w:customStyle="1" w:styleId="CommentSubjectChar">
    <w:name w:val="Comment Subject Char"/>
    <w:basedOn w:val="CommentTextChar"/>
    <w:link w:val="CommentSubject"/>
    <w:uiPriority w:val="99"/>
    <w:semiHidden/>
    <w:rsid w:val="00B24B53"/>
    <w:rPr>
      <w:b/>
      <w:bCs/>
      <w:sz w:val="20"/>
      <w:szCs w:val="20"/>
    </w:rPr>
  </w:style>
  <w:style w:type="paragraph" w:styleId="BalloonText">
    <w:name w:val="Balloon Text"/>
    <w:basedOn w:val="Normal"/>
    <w:link w:val="BalloonTextChar"/>
    <w:uiPriority w:val="99"/>
    <w:semiHidden/>
    <w:unhideWhenUsed/>
    <w:rsid w:val="00B24B5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B53"/>
    <w:rPr>
      <w:rFonts w:ascii="Segoe UI" w:hAnsi="Segoe UI" w:cs="Segoe UI"/>
      <w:sz w:val="18"/>
      <w:szCs w:val="18"/>
    </w:rPr>
  </w:style>
  <w:style w:type="character" w:customStyle="1" w:styleId="Heading4Char">
    <w:name w:val="Heading 4 Char"/>
    <w:basedOn w:val="DefaultParagraphFont"/>
    <w:link w:val="Heading4"/>
    <w:uiPriority w:val="9"/>
    <w:rsid w:val="00554E68"/>
    <w:rPr>
      <w:rFonts w:asciiTheme="majorHAnsi" w:eastAsiaTheme="majorEastAsia" w:hAnsiTheme="majorHAnsi" w:cstheme="majorBidi"/>
      <w:b/>
      <w:iCs/>
    </w:rPr>
  </w:style>
  <w:style w:type="paragraph" w:customStyle="1" w:styleId="KeyPoint">
    <w:name w:val="KeyPoint"/>
    <w:basedOn w:val="ListParagraph"/>
    <w:next w:val="ListParagraph"/>
    <w:link w:val="KeyPointChar"/>
    <w:qFormat/>
    <w:rsid w:val="005A616C"/>
    <w:pPr>
      <w:numPr>
        <w:numId w:val="1"/>
      </w:numPr>
    </w:pPr>
  </w:style>
  <w:style w:type="character" w:customStyle="1" w:styleId="ListParagraphChar">
    <w:name w:val="List Paragraph Char"/>
    <w:basedOn w:val="DefaultParagraphFont"/>
    <w:link w:val="ListParagraph"/>
    <w:uiPriority w:val="34"/>
    <w:rsid w:val="00C671B0"/>
  </w:style>
  <w:style w:type="character" w:customStyle="1" w:styleId="KeyPointChar">
    <w:name w:val="KeyPoint Char"/>
    <w:basedOn w:val="ListParagraphChar"/>
    <w:link w:val="KeyPoint"/>
    <w:rsid w:val="00C671B0"/>
  </w:style>
  <w:style w:type="paragraph" w:customStyle="1" w:styleId="Break">
    <w:name w:val="Break"/>
    <w:basedOn w:val="Heading1"/>
    <w:link w:val="BreakChar"/>
    <w:qFormat/>
    <w:rsid w:val="006E7BC3"/>
    <w:pPr>
      <w:pageBreakBefore w:val="0"/>
      <w:spacing w:before="120"/>
      <w:jc w:val="center"/>
    </w:pPr>
    <w:rPr>
      <w:b w:val="0"/>
      <w:color w:val="4472C4" w:themeColor="accent1"/>
      <w:sz w:val="32"/>
      <w:u w:val="single"/>
    </w:rPr>
  </w:style>
  <w:style w:type="character" w:customStyle="1" w:styleId="BreakChar">
    <w:name w:val="Break Char"/>
    <w:basedOn w:val="Heading1Char"/>
    <w:link w:val="Break"/>
    <w:rsid w:val="006E7BC3"/>
    <w:rPr>
      <w:rFonts w:asciiTheme="majorHAnsi" w:eastAsiaTheme="majorEastAsia" w:hAnsiTheme="majorHAnsi" w:cstheme="majorBidi"/>
      <w:b w:val="0"/>
      <w:color w:val="4472C4" w:themeColor="accent1"/>
      <w:sz w:val="32"/>
      <w:szCs w:val="32"/>
      <w:u w:val="single"/>
    </w:rPr>
  </w:style>
  <w:style w:type="character" w:styleId="UnresolvedMention">
    <w:name w:val="Unresolved Mention"/>
    <w:basedOn w:val="DefaultParagraphFont"/>
    <w:uiPriority w:val="99"/>
    <w:semiHidden/>
    <w:unhideWhenUsed/>
    <w:rsid w:val="00C93F76"/>
    <w:rPr>
      <w:color w:val="605E5C"/>
      <w:shd w:val="clear" w:color="auto" w:fill="E1DFDD"/>
    </w:rPr>
  </w:style>
  <w:style w:type="paragraph" w:customStyle="1" w:styleId="Ask">
    <w:name w:val="Ask"/>
    <w:basedOn w:val="Normal"/>
    <w:link w:val="AskChar"/>
    <w:qFormat/>
    <w:rsid w:val="00A56068"/>
    <w:rPr>
      <w:b/>
      <w:bCs/>
      <w:i/>
      <w:iCs/>
    </w:rPr>
  </w:style>
  <w:style w:type="character" w:customStyle="1" w:styleId="AskChar">
    <w:name w:val="Ask Char"/>
    <w:basedOn w:val="DefaultParagraphFont"/>
    <w:link w:val="Ask"/>
    <w:rsid w:val="00A56068"/>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34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ng\OneDrive\Documents\FinCap%20resources\FMIC%20V2\Template%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3869E-AA20-4F67-92E5-61163D31D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Document</Template>
  <TotalTime>1</TotalTime>
  <Pages>18</Pages>
  <Words>1931</Words>
  <Characters>11009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Mary-Ellen Gadd</dc:creator>
  <cp:keywords/>
  <dc:description/>
  <cp:lastModifiedBy>Linley Leong</cp:lastModifiedBy>
  <cp:revision>2</cp:revision>
  <cp:lastPrinted>2021-08-11T02:29:00Z</cp:lastPrinted>
  <dcterms:created xsi:type="dcterms:W3CDTF">2022-03-07T20:55:00Z</dcterms:created>
  <dcterms:modified xsi:type="dcterms:W3CDTF">2022-03-07T20:55:00Z</dcterms:modified>
</cp:coreProperties>
</file>